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D7" w:rsidRPr="00091990" w:rsidRDefault="004254D7" w:rsidP="003F60A8">
      <w:pPr>
        <w:pBdr>
          <w:bottom w:val="single" w:sz="12" w:space="7" w:color="AABBBB"/>
        </w:pBdr>
        <w:jc w:val="center"/>
        <w:outlineLvl w:val="1"/>
        <w:rPr>
          <w:rFonts w:ascii="TH SarabunPSK" w:hAnsi="TH SarabunPSK" w:cs="TH SarabunPSK"/>
          <w:b/>
          <w:bCs/>
          <w:color w:val="555555"/>
          <w:spacing w:val="-15"/>
          <w:sz w:val="44"/>
          <w:szCs w:val="44"/>
          <w:lang w:val="en-US"/>
        </w:rPr>
      </w:pPr>
      <w:r w:rsidRPr="00091990">
        <w:rPr>
          <w:rFonts w:ascii="TH SarabunPSK" w:hAnsi="TH SarabunPSK" w:cs="TH SarabunPSK"/>
          <w:b/>
          <w:bCs/>
          <w:color w:val="555555"/>
          <w:spacing w:val="-15"/>
          <w:sz w:val="44"/>
          <w:szCs w:val="44"/>
          <w:cs/>
          <w:lang w:val="en-US"/>
        </w:rPr>
        <w:t>แบบประเมินการควบคุมภายใน ของ</w:t>
      </w:r>
      <w:r w:rsidR="003F60A8">
        <w:rPr>
          <w:rFonts w:ascii="TH SarabunPSK" w:hAnsi="TH SarabunPSK" w:cs="TH SarabunPSK" w:hint="cs"/>
          <w:b/>
          <w:bCs/>
          <w:color w:val="555555"/>
          <w:spacing w:val="-15"/>
          <w:sz w:val="44"/>
          <w:szCs w:val="44"/>
          <w:cs/>
          <w:lang w:val="en-US"/>
        </w:rPr>
        <w:t>หน่วยรับตรวจ</w:t>
      </w:r>
      <w:r w:rsidR="00091990">
        <w:rPr>
          <w:rFonts w:ascii="TH SarabunPSK" w:hAnsi="TH SarabunPSK" w:cs="TH SarabunPSK" w:hint="cs"/>
          <w:b/>
          <w:bCs/>
          <w:color w:val="555555"/>
          <w:spacing w:val="-15"/>
          <w:sz w:val="44"/>
          <w:szCs w:val="44"/>
          <w:cs/>
          <w:lang w:val="en-US"/>
        </w:rPr>
        <w:t xml:space="preserve"> </w:t>
      </w:r>
      <w:r w:rsidRPr="00091990">
        <w:rPr>
          <w:rFonts w:ascii="TH SarabunPSK" w:hAnsi="TH SarabunPSK" w:cs="TH SarabunPSK"/>
          <w:b/>
          <w:bCs/>
          <w:color w:val="555555"/>
          <w:spacing w:val="-15"/>
          <w:sz w:val="44"/>
          <w:szCs w:val="44"/>
          <w:cs/>
          <w:lang w:val="en-US"/>
        </w:rPr>
        <w:t>มหาวิทยาลัยมหิดล</w:t>
      </w:r>
    </w:p>
    <w:p w:rsidR="00A43762" w:rsidRPr="00091990" w:rsidRDefault="00091990" w:rsidP="003F60A8">
      <w:pPr>
        <w:pBdr>
          <w:bottom w:val="single" w:sz="12" w:space="7" w:color="AABBBB"/>
        </w:pBdr>
        <w:jc w:val="center"/>
        <w:outlineLvl w:val="1"/>
        <w:rPr>
          <w:rFonts w:ascii="TH SarabunPSK" w:hAnsi="TH SarabunPSK" w:cs="TH SarabunPSK"/>
          <w:b/>
          <w:bCs/>
          <w:color w:val="555555"/>
          <w:spacing w:val="-15"/>
          <w:sz w:val="44"/>
          <w:szCs w:val="44"/>
          <w:cs/>
          <w:lang w:val="en-US"/>
        </w:rPr>
      </w:pPr>
      <w:r>
        <w:rPr>
          <w:rFonts w:ascii="TH SarabunPSK" w:hAnsi="TH SarabunPSK" w:cs="TH SarabunPSK" w:hint="cs"/>
          <w:b/>
          <w:bCs/>
          <w:color w:val="555555"/>
          <w:spacing w:val="-15"/>
          <w:sz w:val="44"/>
          <w:szCs w:val="44"/>
          <w:cs/>
          <w:lang w:val="en-US"/>
        </w:rPr>
        <w:t>อ้างอิง</w:t>
      </w:r>
      <w:r w:rsidR="004254D7" w:rsidRPr="00091990">
        <w:rPr>
          <w:rFonts w:ascii="TH SarabunPSK" w:hAnsi="TH SarabunPSK" w:cs="TH SarabunPSK"/>
          <w:b/>
          <w:bCs/>
          <w:color w:val="555555"/>
          <w:spacing w:val="-15"/>
          <w:sz w:val="44"/>
          <w:szCs w:val="44"/>
          <w:cs/>
          <w:lang w:val="en-US"/>
        </w:rPr>
        <w:t xml:space="preserve">เกณฑ์ </w:t>
      </w:r>
      <w:r w:rsidR="009A4191" w:rsidRPr="00091990">
        <w:rPr>
          <w:rFonts w:ascii="TH SarabunPSK" w:hAnsi="TH SarabunPSK" w:cs="TH SarabunPSK"/>
          <w:b/>
          <w:bCs/>
          <w:color w:val="555555"/>
          <w:spacing w:val="-15"/>
          <w:sz w:val="44"/>
          <w:szCs w:val="44"/>
          <w:lang w:val="en-US"/>
        </w:rPr>
        <w:t>COSO 2013</w:t>
      </w:r>
      <w:r w:rsidR="004254D7" w:rsidRPr="00091990">
        <w:rPr>
          <w:rFonts w:ascii="TH SarabunPSK" w:hAnsi="TH SarabunPSK" w:cs="TH SarabunPSK"/>
          <w:b/>
          <w:bCs/>
          <w:color w:val="555555"/>
          <w:spacing w:val="-15"/>
          <w:sz w:val="44"/>
          <w:szCs w:val="44"/>
          <w:cs/>
          <w:lang w:val="en-US"/>
        </w:rPr>
        <w:t xml:space="preserve"> (</w:t>
      </w:r>
      <w:r w:rsidR="004254D7" w:rsidRPr="00091990">
        <w:rPr>
          <w:rFonts w:ascii="TH SarabunPSK" w:hAnsi="TH SarabunPSK" w:cs="TH SarabunPSK"/>
          <w:b/>
          <w:bCs/>
          <w:color w:val="555555"/>
          <w:spacing w:val="-15"/>
          <w:sz w:val="44"/>
          <w:szCs w:val="44"/>
          <w:lang w:val="en-US"/>
        </w:rPr>
        <w:t>Internal Control)</w:t>
      </w:r>
      <w:r w:rsidR="00AB3925">
        <w:rPr>
          <w:rStyle w:val="FootnoteReference"/>
          <w:rFonts w:ascii="TH SarabunPSK" w:hAnsi="TH SarabunPSK"/>
          <w:b/>
          <w:bCs/>
          <w:color w:val="555555"/>
          <w:spacing w:val="-15"/>
          <w:lang w:val="en-US"/>
        </w:rPr>
        <w:footnoteReference w:id="1"/>
      </w:r>
      <w:r w:rsidRPr="00091990">
        <w:rPr>
          <w:rFonts w:ascii="TH SarabunPSK" w:hAnsi="TH SarabunPSK" w:cs="TH SarabunPSK"/>
          <w:b/>
          <w:bCs/>
          <w:color w:val="555555"/>
          <w:spacing w:val="-15"/>
          <w:sz w:val="44"/>
          <w:szCs w:val="44"/>
          <w:lang w:val="en-US"/>
        </w:rPr>
        <w:t xml:space="preserve"> </w:t>
      </w:r>
      <w:r w:rsidR="004254D7" w:rsidRPr="00091990">
        <w:rPr>
          <w:rFonts w:ascii="TH SarabunPSK" w:hAnsi="TH SarabunPSK" w:cs="TH SarabunPSK"/>
          <w:b/>
          <w:bCs/>
          <w:color w:val="555555"/>
          <w:spacing w:val="-15"/>
          <w:sz w:val="44"/>
          <w:szCs w:val="44"/>
          <w:cs/>
          <w:lang w:val="en-US"/>
        </w:rPr>
        <w:t>โดยเน้น กิจกรรมการควบคุม</w:t>
      </w:r>
      <w:r>
        <w:rPr>
          <w:rFonts w:ascii="TH SarabunPSK" w:hAnsi="TH SarabunPSK" w:cs="TH SarabunPSK" w:hint="cs"/>
          <w:b/>
          <w:bCs/>
          <w:color w:val="555555"/>
          <w:spacing w:val="-15"/>
          <w:sz w:val="44"/>
          <w:szCs w:val="44"/>
          <w:cs/>
          <w:lang w:val="en-US"/>
        </w:rPr>
        <w:t xml:space="preserve"> และข้อบังคับ ประกาศ ของมหาวิทยาลัยหรือของส่วนงาน</w:t>
      </w:r>
    </w:p>
    <w:p w:rsidR="00091990" w:rsidRDefault="00091990" w:rsidP="00091990">
      <w:pPr>
        <w:tabs>
          <w:tab w:val="left" w:pos="7560"/>
        </w:tabs>
        <w:rPr>
          <w:rFonts w:ascii="TH SarabunPSK" w:hAnsi="TH SarabunPSK" w:cs="TH SarabunPSK"/>
          <w:sz w:val="32"/>
          <w:szCs w:val="32"/>
          <w:cs/>
        </w:rPr>
      </w:pPr>
    </w:p>
    <w:p w:rsidR="003F60A8" w:rsidRDefault="00091990" w:rsidP="00091990">
      <w:pPr>
        <w:tabs>
          <w:tab w:val="left" w:pos="7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199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3F60A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หน่วยรับตรวจ</w:t>
      </w:r>
      <w:r w:rsidRPr="000919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E947CD">
        <w:rPr>
          <w:rFonts w:ascii="TH SarabunPSK" w:hAnsi="TH SarabunPSK" w:cs="TH SarabunPSK" w:hint="cs"/>
          <w:sz w:val="32"/>
          <w:szCs w:val="32"/>
          <w:cs/>
        </w:rPr>
        <w:t>..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3F60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0919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F60A8" w:rsidRDefault="003F60A8" w:rsidP="00091990">
      <w:pPr>
        <w:tabs>
          <w:tab w:val="left" w:pos="7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773FA" w:rsidRDefault="003F60A8" w:rsidP="00B773FA">
      <w:pPr>
        <w:tabs>
          <w:tab w:val="left" w:pos="756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ผู้ประเมิน</w:t>
      </w:r>
      <w:r w:rsidR="00E94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947C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...</w:t>
      </w:r>
      <w:r w:rsidR="00587FA2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</w:t>
      </w:r>
      <w:r w:rsidR="00B773FA">
        <w:rPr>
          <w:rFonts w:ascii="TH SarabunPSK" w:hAnsi="TH SarabunPSK" w:cs="TH SarabunPSK" w:hint="cs"/>
          <w:sz w:val="32"/>
          <w:szCs w:val="32"/>
          <w:cs/>
        </w:rPr>
        <w:t>.</w:t>
      </w:r>
      <w:r w:rsidR="00587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FA2" w:rsidRPr="00587FA2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587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.....</w:t>
      </w:r>
      <w:r w:rsidR="00587FA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</w:t>
      </w:r>
      <w:r w:rsidR="00091990" w:rsidRPr="000919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73FA">
        <w:rPr>
          <w:rFonts w:ascii="TH SarabunPSK" w:hAnsi="TH SarabunPSK" w:cs="TH SarabunPSK" w:hint="cs"/>
          <w:sz w:val="32"/>
          <w:szCs w:val="32"/>
          <w:cs/>
          <w:lang w:val="en-US"/>
        </w:rPr>
        <w:t>....</w:t>
      </w:r>
      <w:r w:rsidR="00B773FA">
        <w:rPr>
          <w:rFonts w:ascii="TH SarabunPSK" w:hAnsi="TH SarabunPSK" w:cs="TH SarabunPSK"/>
          <w:sz w:val="32"/>
          <w:szCs w:val="32"/>
          <w:lang w:val="en-US"/>
        </w:rPr>
        <w:t>....</w:t>
      </w:r>
      <w:r w:rsidR="00587FA2">
        <w:rPr>
          <w:rFonts w:ascii="TH SarabunPSK" w:hAnsi="TH SarabunPSK" w:cs="TH SarabunPSK"/>
          <w:sz w:val="32"/>
          <w:szCs w:val="32"/>
          <w:lang w:val="en-US"/>
        </w:rPr>
        <w:t>............</w:t>
      </w:r>
    </w:p>
    <w:p w:rsidR="00587FA2" w:rsidRDefault="00B773FA" w:rsidP="00B773FA">
      <w:pPr>
        <w:tabs>
          <w:tab w:val="left" w:pos="756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(                </w:t>
      </w:r>
      <w:r w:rsidR="00587FA2">
        <w:rPr>
          <w:rFonts w:ascii="TH SarabunPSK" w:hAnsi="TH SarabunPSK" w:cs="TH SarabunPSK"/>
          <w:sz w:val="32"/>
          <w:szCs w:val="32"/>
          <w:lang w:val="en-US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)                  </w:t>
      </w:r>
    </w:p>
    <w:p w:rsidR="00587FA2" w:rsidRDefault="00587FA2" w:rsidP="00B773FA">
      <w:pPr>
        <w:tabs>
          <w:tab w:val="left" w:pos="756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คณบดี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/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ผอ. 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3F60A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</w:t>
      </w:r>
      <w:r w:rsidRPr="000919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60A8">
        <w:rPr>
          <w:rFonts w:ascii="TH SarabunPSK" w:hAnsi="TH SarabunPSK" w:cs="TH SarabunPSK"/>
          <w:sz w:val="32"/>
          <w:szCs w:val="32"/>
          <w:lang w:val="en-US"/>
        </w:rPr>
        <w:t>…………</w:t>
      </w:r>
      <w:r>
        <w:rPr>
          <w:rFonts w:ascii="TH SarabunPSK" w:hAnsi="TH SarabunPSK" w:cs="TH SarabunPSK"/>
          <w:sz w:val="32"/>
          <w:szCs w:val="32"/>
          <w:lang w:val="en-US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>
        <w:rPr>
          <w:rFonts w:ascii="TH SarabunPSK" w:hAnsi="TH SarabunPSK" w:cs="TH SarabunPSK"/>
          <w:sz w:val="32"/>
          <w:szCs w:val="32"/>
          <w:lang w:val="en-US"/>
        </w:rPr>
        <w:t>…………</w:t>
      </w:r>
      <w:r w:rsidRPr="003F60A8">
        <w:rPr>
          <w:rFonts w:ascii="TH SarabunPSK" w:hAnsi="TH SarabunPSK" w:cs="TH SarabunPSK"/>
          <w:sz w:val="32"/>
          <w:szCs w:val="32"/>
          <w:lang w:val="en-US"/>
        </w:rPr>
        <w:t>…..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 w:rsidR="00B773FA">
        <w:rPr>
          <w:rFonts w:ascii="TH SarabunPSK" w:hAnsi="TH SarabunPSK" w:cs="TH SarabunPSK"/>
          <w:sz w:val="32"/>
          <w:szCs w:val="32"/>
          <w:lang w:val="en-US"/>
        </w:rPr>
        <w:t xml:space="preserve">                   </w:t>
      </w:r>
    </w:p>
    <w:p w:rsidR="00B773FA" w:rsidRPr="00091990" w:rsidRDefault="00587FA2" w:rsidP="00B773FA">
      <w:pPr>
        <w:tabs>
          <w:tab w:val="left" w:pos="7560"/>
        </w:tabs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</w:t>
      </w:r>
      <w:r w:rsidR="00B773FA">
        <w:rPr>
          <w:rFonts w:ascii="TH SarabunPSK" w:hAnsi="TH SarabunPSK" w:cs="TH SarabunPSK"/>
          <w:sz w:val="32"/>
          <w:szCs w:val="32"/>
          <w:lang w:val="en-US"/>
        </w:rPr>
        <w:t xml:space="preserve">(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</w:t>
      </w:r>
      <w:r w:rsidR="00B773FA">
        <w:rPr>
          <w:rFonts w:ascii="TH SarabunPSK" w:hAnsi="TH SarabunPSK" w:cs="TH SarabunPSK"/>
          <w:sz w:val="32"/>
          <w:szCs w:val="32"/>
          <w:lang w:val="en-US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</w:t>
      </w:r>
      <w:r w:rsidR="00B773FA">
        <w:rPr>
          <w:rFonts w:ascii="TH SarabunPSK" w:hAnsi="TH SarabunPSK" w:cs="TH SarabunPSK"/>
          <w:sz w:val="32"/>
          <w:szCs w:val="32"/>
          <w:lang w:val="en-US"/>
        </w:rPr>
        <w:t xml:space="preserve">        )</w:t>
      </w:r>
    </w:p>
    <w:tbl>
      <w:tblPr>
        <w:tblW w:w="8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8674"/>
      </w:tblGrid>
      <w:tr w:rsidR="003F60A8" w:rsidRPr="0011032A" w:rsidTr="00223976">
        <w:trPr>
          <w:trHeight w:val="530"/>
        </w:trPr>
        <w:tc>
          <w:tcPr>
            <w:tcW w:w="8674" w:type="dxa"/>
            <w:shd w:val="clear" w:color="auto" w:fill="8DB3E2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11032A">
              <w:rPr>
                <w:rFonts w:ascii="TH SarabunPSK" w:hAnsi="TH SarabunPSK" w:cs="TH SarabunPSK"/>
                <w:cs/>
              </w:rPr>
              <w:br w:type="page"/>
            </w:r>
            <w:r w:rsidRPr="0011032A">
              <w:rPr>
                <w:rFonts w:ascii="TH SarabunPSK" w:hAnsi="TH SarabunPSK" w:cs="TH SarabunPSK"/>
                <w:cs/>
              </w:rPr>
              <w:br w:type="page"/>
            </w:r>
            <w:r w:rsidRPr="0011032A">
              <w:rPr>
                <w:rFonts w:ascii="TH SarabunPSK" w:hAnsi="TH SarabunPSK" w:cs="TH SarabunPSK"/>
                <w:b/>
                <w:bCs/>
                <w:cs/>
                <w:lang w:val="en-GB"/>
              </w:rPr>
              <w:t xml:space="preserve">การควบคุมภายในส่วนงาน </w:t>
            </w:r>
            <w:r w:rsidRPr="0011032A">
              <w:rPr>
                <w:rFonts w:ascii="TH SarabunPSK" w:hAnsi="TH SarabunPSK" w:cs="TH SarabunPSK"/>
                <w:b/>
                <w:bCs/>
                <w:lang w:val="en-GB"/>
              </w:rPr>
              <w:t>(Control Environment)</w:t>
            </w:r>
          </w:p>
        </w:tc>
      </w:tr>
    </w:tbl>
    <w:p w:rsidR="003F60A8" w:rsidRPr="0011032A" w:rsidRDefault="003F60A8" w:rsidP="003F60A8">
      <w:pPr>
        <w:numPr>
          <w:ilvl w:val="0"/>
          <w:numId w:val="1"/>
        </w:numPr>
        <w:spacing w:before="120" w:after="12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 xml:space="preserve">ส่วนงานแสดงถึงความยึดมั่นในคุณค่าของความซื่อตรง (integrity) และจริยธรรม </w:t>
      </w: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7"/>
        <w:gridCol w:w="472"/>
        <w:gridCol w:w="660"/>
        <w:gridCol w:w="1022"/>
        <w:gridCol w:w="2237"/>
      </w:tblGrid>
      <w:tr w:rsidR="00E947CD" w:rsidRPr="0011032A" w:rsidTr="00AB6E13">
        <w:trPr>
          <w:tblHeader/>
        </w:trPr>
        <w:tc>
          <w:tcPr>
            <w:tcW w:w="2486" w:type="pct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268" w:type="pct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  <w:r w:rsidR="00AB3925" w:rsidRPr="00A23549">
              <w:rPr>
                <w:rStyle w:val="FootnoteReference"/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footnoteReference w:id="2"/>
            </w:r>
          </w:p>
        </w:tc>
        <w:tc>
          <w:tcPr>
            <w:tcW w:w="376" w:type="pct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  <w:r w:rsidR="00AB3925" w:rsidRPr="00A23549">
              <w:rPr>
                <w:rStyle w:val="FootnoteReference"/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footnoteReference w:id="3"/>
            </w:r>
          </w:p>
        </w:tc>
        <w:tc>
          <w:tcPr>
            <w:tcW w:w="587" w:type="pct"/>
            <w:shd w:val="clear" w:color="auto" w:fill="DDD9C3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392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ใช้ของมม.</w:t>
            </w:r>
            <w:r w:rsidR="00AB3925" w:rsidRPr="00A23549">
              <w:rPr>
                <w:rStyle w:val="FootnoteReference"/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footnoteReference w:id="4"/>
            </w:r>
          </w:p>
        </w:tc>
        <w:tc>
          <w:tcPr>
            <w:tcW w:w="1283" w:type="pct"/>
            <w:shd w:val="clear" w:color="auto" w:fill="DDD9C3"/>
          </w:tcPr>
          <w:p w:rsidR="003F60A8" w:rsidRPr="0011032A" w:rsidRDefault="003F60A8" w:rsidP="00A235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AB6E13">
        <w:tc>
          <w:tcPr>
            <w:tcW w:w="2486" w:type="pct"/>
          </w:tcPr>
          <w:p w:rsidR="003F60A8" w:rsidRPr="00E947CD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1.</w:t>
            </w:r>
            <w:r w:rsidR="00AB6E13">
              <w:rPr>
                <w:rFonts w:ascii="TH SarabunPSK" w:hAnsi="TH SarabunPSK" w:cs="TH SarabunPSK" w:hint="cs"/>
                <w:cs/>
              </w:rPr>
              <w:t>1</w:t>
            </w:r>
            <w:r w:rsidRPr="0011032A">
              <w:rPr>
                <w:rFonts w:ascii="TH SarabunPSK" w:hAnsi="TH SarabunPSK" w:cs="TH SarabunPSK"/>
                <w:cs/>
              </w:rPr>
              <w:t xml:space="preserve">  มี</w:t>
            </w:r>
            <w:r w:rsidRPr="007E439E">
              <w:rPr>
                <w:rFonts w:ascii="TH SarabunPSK" w:hAnsi="TH SarabunPSK" w:cs="TH SarabunPSK"/>
                <w:b/>
                <w:bCs/>
                <w:u w:val="double"/>
                <w:cs/>
              </w:rPr>
              <w:t>ข้อกำหนด</w:t>
            </w:r>
            <w:r w:rsidRPr="0011032A">
              <w:rPr>
                <w:rFonts w:ascii="TH SarabunPSK" w:hAnsi="TH SarabunPSK" w:cs="TH SarabunPSK"/>
                <w:cs/>
              </w:rPr>
              <w:t>ที่เป็นลายลักษณ์อักษรให้</w:t>
            </w:r>
            <w:r>
              <w:rPr>
                <w:rFonts w:ascii="TH SarabunPSK" w:hAnsi="TH SarabunPSK" w:cs="TH SarabunPSK" w:hint="cs"/>
                <w:cs/>
              </w:rPr>
              <w:t>บุคลากร</w:t>
            </w:r>
            <w:r w:rsidRPr="0011032A">
              <w:rPr>
                <w:rFonts w:ascii="TH SarabunPSK" w:hAnsi="TH SarabunPSK" w:cs="TH SarabunPSK"/>
                <w:cs/>
              </w:rPr>
              <w:t xml:space="preserve">ปฏิบัติหน้าที่ด้วยความซื่อตรงและรักษาจรรยาบรรณ ที่ครอบคลุมถึง  </w:t>
            </w:r>
            <w:r w:rsidRPr="00E947CD">
              <w:rPr>
                <w:rFonts w:ascii="TH SarabunPSK" w:hAnsi="TH SarabunPSK" w:cs="TH SarabunPSK"/>
                <w:i/>
                <w:iCs/>
                <w:color w:val="2E74B5"/>
                <w:sz w:val="25"/>
                <w:szCs w:val="25"/>
                <w:cs/>
              </w:rPr>
              <w:t>(</w:t>
            </w:r>
            <w:r w:rsidRPr="00E947CD">
              <w:rPr>
                <w:rFonts w:ascii="TH SarabunPSK" w:hAnsi="TH SarabunPSK" w:cs="TH SarabunPSK"/>
                <w:i/>
                <w:iCs/>
                <w:color w:val="2E74B5"/>
                <w:sz w:val="25"/>
                <w:szCs w:val="25"/>
                <w:u w:val="single"/>
                <w:cs/>
              </w:rPr>
              <w:t>หากส่วนงานมีข้อกำหนดเฉพาะ ให้ระบุไว้ด้วย</w:t>
            </w:r>
            <w:r w:rsidRPr="00E947CD">
              <w:rPr>
                <w:rFonts w:ascii="TH SarabunPSK" w:hAnsi="TH SarabunPSK" w:cs="TH SarabunPSK"/>
                <w:i/>
                <w:iCs/>
                <w:color w:val="2E74B5"/>
                <w:sz w:val="25"/>
                <w:szCs w:val="25"/>
                <w:cs/>
              </w:rPr>
              <w:t>)</w:t>
            </w:r>
          </w:p>
          <w:p w:rsidR="003F60A8" w:rsidRPr="0011032A" w:rsidRDefault="003F60A8" w:rsidP="00AB6E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 xml:space="preserve">       1.</w:t>
            </w:r>
            <w:r w:rsidR="00AB6E13">
              <w:rPr>
                <w:rFonts w:ascii="TH SarabunPSK" w:hAnsi="TH SarabunPSK" w:cs="TH SarabunPSK" w:hint="cs"/>
                <w:cs/>
              </w:rPr>
              <w:t>1</w:t>
            </w:r>
            <w:r w:rsidRPr="0011032A">
              <w:rPr>
                <w:rFonts w:ascii="TH SarabunPSK" w:hAnsi="TH SarabunPSK" w:cs="TH SarabunPSK"/>
                <w:cs/>
              </w:rPr>
              <w:t>.1 จริยธรรม</w:t>
            </w:r>
            <w:r>
              <w:rPr>
                <w:rFonts w:ascii="TH SarabunPSK" w:hAnsi="TH SarabunPSK" w:cs="TH SarabunPSK" w:hint="cs"/>
                <w:cs/>
              </w:rPr>
              <w:t>/จรรยาบรรณ</w:t>
            </w:r>
            <w:r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C</w:t>
            </w:r>
            <w:r>
              <w:rPr>
                <w:rFonts w:ascii="TH SarabunPSK" w:hAnsi="TH SarabunPSK" w:cs="TH SarabunPSK"/>
                <w:cs/>
              </w:rPr>
              <w:t xml:space="preserve">ode of </w:t>
            </w:r>
            <w:r>
              <w:rPr>
                <w:rFonts w:ascii="TH SarabunPSK" w:hAnsi="TH SarabunPSK" w:cs="TH SarabunPSK" w:hint="cs"/>
                <w:cs/>
              </w:rPr>
              <w:t>C</w:t>
            </w:r>
            <w:r w:rsidRPr="0011032A">
              <w:rPr>
                <w:rFonts w:ascii="TH SarabunPSK" w:hAnsi="TH SarabunPSK" w:cs="TH SarabunPSK"/>
                <w:cs/>
              </w:rPr>
              <w:t xml:space="preserve">onduct) </w:t>
            </w:r>
          </w:p>
        </w:tc>
        <w:tc>
          <w:tcPr>
            <w:tcW w:w="268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B6E13" w:rsidRPr="0011032A" w:rsidTr="00AB6E13"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13" w:rsidRPr="0011032A" w:rsidRDefault="00AB6E13" w:rsidP="00AB6E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426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1032A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AB6E13">
              <w:rPr>
                <w:rFonts w:ascii="TH SarabunPSK" w:hAnsi="TH SarabunPSK" w:cs="TH SarabunPSK"/>
                <w:cs/>
              </w:rPr>
              <w:t>ห้าม</w:t>
            </w:r>
            <w:r w:rsidRPr="00AB6E13">
              <w:rPr>
                <w:rFonts w:ascii="TH SarabunPSK" w:hAnsi="TH SarabunPSK" w:cs="TH SarabunPSK" w:hint="cs"/>
                <w:cs/>
              </w:rPr>
              <w:t>บุคลากร</w:t>
            </w:r>
            <w:r w:rsidRPr="00AB6E13">
              <w:rPr>
                <w:rFonts w:ascii="TH SarabunPSK" w:hAnsi="TH SarabunPSK" w:cs="TH SarabunPSK"/>
                <w:cs/>
              </w:rPr>
              <w:t>ปฏิบัติตนในลักษณะที่อาจก่อให้เกิดความขัดแย้งทางผลประโยชน์กับส่วนงาน</w:t>
            </w:r>
            <w:r w:rsidRPr="0011032A">
              <w:rPr>
                <w:rFonts w:ascii="TH SarabunPSK" w:hAnsi="TH SarabunPSK" w:cs="TH SarabunPSK"/>
                <w:cs/>
              </w:rPr>
              <w:t xml:space="preserve"> ซึ่งรวมถึงการคอร์รัปชัน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13" w:rsidRPr="0011032A" w:rsidRDefault="00AB6E13" w:rsidP="0077415F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13" w:rsidRPr="0011032A" w:rsidRDefault="00AB6E13" w:rsidP="0077415F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13" w:rsidRPr="0011032A" w:rsidRDefault="00AB6E13" w:rsidP="0077415F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13" w:rsidRPr="0011032A" w:rsidRDefault="00AB6E13" w:rsidP="0077415F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B6E13" w:rsidRPr="0011032A" w:rsidTr="00AB6E13">
        <w:tc>
          <w:tcPr>
            <w:tcW w:w="2486" w:type="pct"/>
          </w:tcPr>
          <w:p w:rsidR="00AB6E13" w:rsidRPr="0011032A" w:rsidRDefault="00AB6E13" w:rsidP="00AB6E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426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>1.3</w:t>
            </w:r>
            <w:r w:rsidRPr="0011032A">
              <w:rPr>
                <w:rFonts w:ascii="TH SarabunPSK" w:hAnsi="TH SarabunPSK" w:cs="TH SarabunPSK"/>
                <w:cs/>
              </w:rPr>
              <w:t xml:space="preserve"> การปฏิบัติหน้าที่ประจำวันและการตัดสินใจในเรื่องต่างๆ</w:t>
            </w:r>
          </w:p>
        </w:tc>
        <w:tc>
          <w:tcPr>
            <w:tcW w:w="268" w:type="pct"/>
          </w:tcPr>
          <w:p w:rsidR="00AB6E13" w:rsidRPr="0011032A" w:rsidRDefault="00AB6E13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AB6E13" w:rsidRPr="0011032A" w:rsidRDefault="00AB6E13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AB6E13" w:rsidRPr="0011032A" w:rsidRDefault="00AB6E13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AB6E13" w:rsidRPr="0011032A" w:rsidRDefault="00AB6E13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B6E13" w:rsidRPr="0011032A" w:rsidTr="00AB6E13">
        <w:tc>
          <w:tcPr>
            <w:tcW w:w="2486" w:type="pct"/>
          </w:tcPr>
          <w:p w:rsidR="00AB6E13" w:rsidRPr="0011032A" w:rsidRDefault="00AB6E13" w:rsidP="00AB6E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432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1.1.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11032A">
              <w:rPr>
                <w:rFonts w:ascii="TH SarabunPSK" w:hAnsi="TH SarabunPSK" w:cs="TH SarabunPSK"/>
                <w:cs/>
              </w:rPr>
              <w:t xml:space="preserve"> การปฏิบัติต่อคู่ค้า </w:t>
            </w:r>
            <w:r>
              <w:rPr>
                <w:rFonts w:ascii="TH SarabunPSK" w:hAnsi="TH SarabunPSK" w:cs="TH SarabunPSK" w:hint="cs"/>
                <w:cs/>
              </w:rPr>
              <w:t>ผู้ใช้บริการ</w:t>
            </w:r>
            <w:r w:rsidRPr="0011032A">
              <w:rPr>
                <w:rFonts w:ascii="TH SarabunPSK" w:hAnsi="TH SarabunPSK" w:cs="TH SarabunPSK"/>
                <w:cs/>
              </w:rPr>
              <w:t xml:space="preserve"> และบุคคลภายนอก</w:t>
            </w:r>
          </w:p>
        </w:tc>
        <w:tc>
          <w:tcPr>
            <w:tcW w:w="268" w:type="pct"/>
          </w:tcPr>
          <w:p w:rsidR="00AB6E13" w:rsidRPr="0011032A" w:rsidRDefault="00AB6E13" w:rsidP="0077415F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AB6E13" w:rsidRPr="0011032A" w:rsidRDefault="00AB6E13" w:rsidP="0077415F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AB6E13" w:rsidRPr="0011032A" w:rsidRDefault="00AB6E13" w:rsidP="0077415F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AB6E13" w:rsidRPr="0011032A" w:rsidRDefault="00AB6E13" w:rsidP="0077415F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AB6E13">
        <w:tc>
          <w:tcPr>
            <w:tcW w:w="2486" w:type="pct"/>
          </w:tcPr>
          <w:p w:rsidR="003F60A8" w:rsidRPr="0011032A" w:rsidRDefault="003F60A8" w:rsidP="00AB6E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432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1.</w:t>
            </w:r>
            <w:r w:rsidR="00AB6E13">
              <w:rPr>
                <w:rFonts w:ascii="TH SarabunPSK" w:hAnsi="TH SarabunPSK" w:cs="TH SarabunPSK" w:hint="cs"/>
                <w:cs/>
              </w:rPr>
              <w:t>1</w:t>
            </w:r>
            <w:r w:rsidRPr="0011032A">
              <w:rPr>
                <w:rFonts w:ascii="TH SarabunPSK" w:hAnsi="TH SarabunPSK" w:cs="TH SarabunPSK"/>
                <w:cs/>
              </w:rPr>
              <w:t>.</w:t>
            </w:r>
            <w:r w:rsidR="00AB6E13">
              <w:rPr>
                <w:rFonts w:ascii="TH SarabunPSK" w:hAnsi="TH SarabunPSK" w:cs="TH SarabunPSK" w:hint="cs"/>
                <w:cs/>
              </w:rPr>
              <w:t>5</w:t>
            </w:r>
            <w:r w:rsidRPr="0011032A">
              <w:rPr>
                <w:rFonts w:ascii="TH SarabunPSK" w:hAnsi="TH SarabunPSK" w:cs="TH SarabunPSK"/>
                <w:cs/>
              </w:rPr>
              <w:t xml:space="preserve"> บทลงโทษที่เหมาะสมหากมีการฝ่าฝืนข้อกำหนดข้างต้น</w:t>
            </w:r>
          </w:p>
        </w:tc>
        <w:tc>
          <w:tcPr>
            <w:tcW w:w="268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AB6E13">
        <w:tc>
          <w:tcPr>
            <w:tcW w:w="2486" w:type="pct"/>
          </w:tcPr>
          <w:p w:rsidR="003F60A8" w:rsidRPr="0011032A" w:rsidRDefault="003F60A8" w:rsidP="00657B7B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432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lastRenderedPageBreak/>
              <w:t>1.</w:t>
            </w:r>
            <w:r w:rsidR="00AB6E13">
              <w:rPr>
                <w:rFonts w:ascii="TH SarabunPSK" w:hAnsi="TH SarabunPSK" w:cs="TH SarabunPSK" w:hint="cs"/>
                <w:cs/>
              </w:rPr>
              <w:t>1.</w:t>
            </w:r>
            <w:r w:rsidR="00657B7B">
              <w:rPr>
                <w:rFonts w:ascii="TH SarabunPSK" w:hAnsi="TH SarabunPSK" w:cs="TH SarabunPSK" w:hint="cs"/>
                <w:cs/>
              </w:rPr>
              <w:t>6</w:t>
            </w:r>
            <w:r w:rsidRPr="0011032A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การสื่อสารข้อกำหนดและบทลงโทษข้างต้น</w:t>
            </w:r>
            <w:r w:rsidR="00657B7B">
              <w:rPr>
                <w:rFonts w:ascii="TH SarabunPSK" w:hAnsi="TH SarabunPSK" w:cs="TH SarabunPSK" w:hint="cs"/>
                <w:cs/>
              </w:rPr>
              <w:t>ต่อ</w:t>
            </w:r>
            <w:r>
              <w:rPr>
                <w:rFonts w:ascii="TH SarabunPSK" w:hAnsi="TH SarabunPSK" w:cs="TH SarabunPSK" w:hint="cs"/>
                <w:cs/>
              </w:rPr>
              <w:t>บุคลากร</w:t>
            </w:r>
            <w:r w:rsidRPr="0011032A">
              <w:rPr>
                <w:rFonts w:ascii="TH SarabunPSK" w:hAnsi="TH SarabunPSK" w:cs="TH SarabunPSK"/>
                <w:cs/>
              </w:rPr>
              <w:t xml:space="preserve"> เช่น รวมอยู่ในการปฐมนิเทศ</w:t>
            </w:r>
            <w:r>
              <w:rPr>
                <w:rFonts w:ascii="TH SarabunPSK" w:hAnsi="TH SarabunPSK" w:cs="TH SarabunPSK" w:hint="cs"/>
                <w:cs/>
              </w:rPr>
              <w:t>บุคลากร</w:t>
            </w:r>
            <w:r w:rsidRPr="0011032A">
              <w:rPr>
                <w:rFonts w:ascii="TH SarabunPSK" w:hAnsi="TH SarabunPSK" w:cs="TH SarabunPSK"/>
                <w:cs/>
              </w:rPr>
              <w:t>ใหม่ การให้</w:t>
            </w:r>
            <w:r>
              <w:rPr>
                <w:rFonts w:ascii="TH SarabunPSK" w:hAnsi="TH SarabunPSK" w:cs="TH SarabunPSK" w:hint="cs"/>
                <w:cs/>
              </w:rPr>
              <w:t>บุคลากรใหม่และที่เพิ่งได้รับตำแหน่งทางบริหาร</w:t>
            </w:r>
            <w:r w:rsidRPr="0011032A">
              <w:rPr>
                <w:rFonts w:ascii="TH SarabunPSK" w:hAnsi="TH SarabunPSK" w:cs="TH SarabunPSK"/>
                <w:cs/>
              </w:rPr>
              <w:t>ลงนามรับทราบข้อกำหนดและบทลงโทษ รวมทั้ง</w:t>
            </w:r>
            <w:r w:rsidR="00657B7B">
              <w:rPr>
                <w:rFonts w:ascii="TH SarabunPSK" w:hAnsi="TH SarabunPSK" w:cs="TH SarabunPSK" w:hint="cs"/>
                <w:cs/>
              </w:rPr>
              <w:t>การ</w:t>
            </w:r>
            <w:r w:rsidRPr="0011032A">
              <w:rPr>
                <w:rFonts w:ascii="TH SarabunPSK" w:hAnsi="TH SarabunPSK" w:cs="TH SarabunPSK"/>
                <w:cs/>
              </w:rPr>
              <w:t>เผยแพร่</w:t>
            </w:r>
            <w:r w:rsidR="00657B7B" w:rsidRPr="0011032A">
              <w:rPr>
                <w:rFonts w:ascii="TH SarabunPSK" w:hAnsi="TH SarabunPSK" w:cs="TH SarabunPSK"/>
                <w:cs/>
              </w:rPr>
              <w:t>ข้อกำหนดและบทลงโทษ</w:t>
            </w:r>
            <w:r w:rsidR="00657B7B">
              <w:rPr>
                <w:rFonts w:ascii="TH SarabunPSK" w:hAnsi="TH SarabunPSK" w:cs="TH SarabunPSK" w:hint="cs"/>
                <w:cs/>
              </w:rPr>
              <w:t>นั้น</w:t>
            </w:r>
            <w:r w:rsidRPr="0011032A">
              <w:rPr>
                <w:rFonts w:ascii="TH SarabunPSK" w:hAnsi="TH SarabunPSK" w:cs="TH SarabunPSK"/>
                <w:cs/>
              </w:rPr>
              <w:t>ให้</w:t>
            </w:r>
            <w:r>
              <w:rPr>
                <w:rFonts w:ascii="TH SarabunPSK" w:hAnsi="TH SarabunPSK" w:cs="TH SarabunPSK"/>
                <w:cs/>
              </w:rPr>
              <w:t>บุคคลภายนอก</w:t>
            </w:r>
            <w:r w:rsidR="00657B7B">
              <w:rPr>
                <w:rFonts w:ascii="TH SarabunPSK" w:hAnsi="TH SarabunPSK" w:cs="TH SarabunPSK" w:hint="cs"/>
                <w:cs/>
              </w:rPr>
              <w:t>รับ</w:t>
            </w:r>
            <w:r w:rsidRPr="0011032A">
              <w:rPr>
                <w:rFonts w:ascii="TH SarabunPSK" w:hAnsi="TH SarabunPSK" w:cs="TH SarabunPSK"/>
                <w:cs/>
              </w:rPr>
              <w:t>ทราบ</w:t>
            </w:r>
          </w:p>
        </w:tc>
        <w:tc>
          <w:tcPr>
            <w:tcW w:w="268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AB6E13">
        <w:tc>
          <w:tcPr>
            <w:tcW w:w="2486" w:type="pct"/>
          </w:tcPr>
          <w:p w:rsidR="003F60A8" w:rsidRPr="00E947CD" w:rsidRDefault="003F60A8" w:rsidP="00AB6E13">
            <w:pPr>
              <w:pStyle w:val="ListParagraph"/>
              <w:numPr>
                <w:ilvl w:val="1"/>
                <w:numId w:val="11"/>
              </w:numPr>
              <w:tabs>
                <w:tab w:val="left" w:pos="0"/>
                <w:tab w:val="left" w:pos="341"/>
                <w:tab w:val="left" w:pos="3600"/>
              </w:tabs>
              <w:spacing w:after="0" w:line="240" w:lineRule="auto"/>
              <w:ind w:left="0" w:firstLine="0"/>
              <w:contextualSpacing w:val="0"/>
              <w:rPr>
                <w:rFonts w:ascii="TH SarabunPSK" w:hAnsi="TH SarabunPSK" w:cs="TH SarabunPSK"/>
                <w:sz w:val="25"/>
                <w:szCs w:val="25"/>
              </w:rPr>
            </w:pPr>
            <w:r w:rsidRPr="0011032A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7E439E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กระบวนการ</w:t>
            </w:r>
            <w:r w:rsidRPr="001839F5">
              <w:rPr>
                <w:rFonts w:ascii="TH SarabunPSK" w:hAnsi="TH SarabunPSK" w:cs="TH SarabunPSK"/>
                <w:b/>
                <w:bCs/>
                <w:sz w:val="28"/>
                <w:cs/>
              </w:rPr>
              <w:t>ติดตามและประเมินผล</w:t>
            </w:r>
            <w:r w:rsidRPr="0011032A">
              <w:rPr>
                <w:rFonts w:ascii="TH SarabunPSK" w:hAnsi="TH SarabunPSK" w:cs="TH SarabunPSK"/>
                <w:sz w:val="28"/>
                <w:cs/>
              </w:rPr>
              <w:t>การปฏิบัติตาม</w:t>
            </w:r>
            <w:r w:rsidR="00657B7B">
              <w:rPr>
                <w:rFonts w:ascii="TH SarabunPSK" w:hAnsi="TH SarabunPSK" w:cs="TH SarabunPSK" w:hint="cs"/>
                <w:sz w:val="28"/>
                <w:cs/>
              </w:rPr>
              <w:t>ข้อกำหนดใน 1.1</w:t>
            </w:r>
            <w:r w:rsidRPr="0011032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947CD">
              <w:rPr>
                <w:rFonts w:ascii="TH SarabunPSK" w:hAnsi="TH SarabunPSK" w:cs="TH SarabunPSK"/>
                <w:i/>
                <w:iCs/>
                <w:color w:val="2E74B5"/>
                <w:sz w:val="25"/>
                <w:szCs w:val="25"/>
                <w:u w:val="single"/>
                <w:cs/>
              </w:rPr>
              <w:t>(เฉพาะส่วนงาน</w:t>
            </w:r>
            <w:r w:rsidRPr="00E947CD">
              <w:rPr>
                <w:rFonts w:ascii="TH SarabunPSK" w:hAnsi="TH SarabunPSK" w:cs="TH SarabunPSK" w:hint="cs"/>
                <w:i/>
                <w:iCs/>
                <w:color w:val="2E74B5"/>
                <w:sz w:val="25"/>
                <w:szCs w:val="25"/>
                <w:u w:val="single"/>
                <w:cs/>
              </w:rPr>
              <w:t>ที่</w:t>
            </w:r>
            <w:r w:rsidRPr="00E947CD">
              <w:rPr>
                <w:rFonts w:ascii="TH SarabunPSK" w:hAnsi="TH SarabunPSK" w:cs="TH SarabunPSK"/>
                <w:i/>
                <w:iCs/>
                <w:color w:val="2E74B5"/>
                <w:sz w:val="25"/>
                <w:szCs w:val="25"/>
                <w:u w:val="single"/>
                <w:cs/>
              </w:rPr>
              <w:t xml:space="preserve">มี </w:t>
            </w:r>
            <w:r w:rsidRPr="00E947CD">
              <w:rPr>
                <w:rFonts w:ascii="TH SarabunPSK" w:hAnsi="TH SarabunPSK" w:cs="TH SarabunPSK"/>
                <w:i/>
                <w:iCs/>
                <w:color w:val="2E74B5"/>
                <w:sz w:val="25"/>
                <w:szCs w:val="25"/>
                <w:u w:val="single"/>
              </w:rPr>
              <w:t>Code</w:t>
            </w:r>
            <w:r w:rsidR="00A23549">
              <w:rPr>
                <w:rFonts w:ascii="TH SarabunPSK" w:hAnsi="TH SarabunPSK" w:cs="TH SarabunPSK" w:hint="cs"/>
                <w:i/>
                <w:iCs/>
                <w:color w:val="2E74B5"/>
                <w:sz w:val="25"/>
                <w:szCs w:val="25"/>
                <w:u w:val="single"/>
                <w:cs/>
              </w:rPr>
              <w:t xml:space="preserve"> </w:t>
            </w:r>
            <w:r w:rsidR="00A23549">
              <w:rPr>
                <w:rFonts w:ascii="TH SarabunPSK" w:hAnsi="TH SarabunPSK" w:cs="TH SarabunPSK"/>
                <w:i/>
                <w:iCs/>
                <w:color w:val="2E74B5"/>
                <w:sz w:val="25"/>
                <w:szCs w:val="25"/>
                <w:u w:val="single"/>
              </w:rPr>
              <w:t>of Conduct</w:t>
            </w:r>
            <w:r w:rsidRPr="00E947CD">
              <w:rPr>
                <w:rFonts w:ascii="TH SarabunPSK" w:hAnsi="TH SarabunPSK" w:cs="TH SarabunPSK"/>
                <w:i/>
                <w:iCs/>
                <w:color w:val="2E74B5"/>
                <w:sz w:val="25"/>
                <w:szCs w:val="25"/>
                <w:u w:val="single"/>
              </w:rPr>
              <w:t xml:space="preserve"> </w:t>
            </w:r>
            <w:r w:rsidRPr="00E947CD">
              <w:rPr>
                <w:rFonts w:ascii="TH SarabunPSK" w:hAnsi="TH SarabunPSK" w:cs="TH SarabunPSK"/>
                <w:i/>
                <w:iCs/>
                <w:color w:val="2E74B5"/>
                <w:sz w:val="25"/>
                <w:szCs w:val="25"/>
                <w:u w:val="single"/>
                <w:cs/>
              </w:rPr>
              <w:t xml:space="preserve">ของส่วนงาน)  </w:t>
            </w:r>
          </w:p>
          <w:p w:rsidR="003F60A8" w:rsidRPr="0011032A" w:rsidRDefault="003F60A8" w:rsidP="00AB6E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 xml:space="preserve">      1.</w:t>
            </w:r>
            <w:r w:rsidR="00AB6E13">
              <w:rPr>
                <w:rFonts w:ascii="TH SarabunPSK" w:hAnsi="TH SarabunPSK" w:cs="TH SarabunPSK" w:hint="cs"/>
                <w:cs/>
              </w:rPr>
              <w:t>2</w:t>
            </w:r>
            <w:r w:rsidRPr="0011032A">
              <w:rPr>
                <w:rFonts w:ascii="TH SarabunPSK" w:hAnsi="TH SarabunPSK" w:cs="TH SarabunPSK"/>
                <w:cs/>
              </w:rPr>
              <w:t>.1 โดยหน่วยตรวจสอบภายใน</w:t>
            </w:r>
            <w:r>
              <w:rPr>
                <w:rFonts w:ascii="TH SarabunPSK" w:hAnsi="TH SarabunPSK" w:cs="TH SarabunPSK" w:hint="cs"/>
                <w:cs/>
              </w:rPr>
              <w:t>ประจำส่วนงาน(หากมี)</w:t>
            </w:r>
          </w:p>
        </w:tc>
        <w:tc>
          <w:tcPr>
            <w:tcW w:w="268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AB6E13">
        <w:tc>
          <w:tcPr>
            <w:tcW w:w="2486" w:type="pct"/>
          </w:tcPr>
          <w:p w:rsidR="003F60A8" w:rsidRPr="0011032A" w:rsidRDefault="00AB6E13" w:rsidP="00AB6E13">
            <w:pPr>
              <w:pStyle w:val="ListParagraph"/>
              <w:tabs>
                <w:tab w:val="left" w:pos="0"/>
                <w:tab w:val="left" w:pos="426"/>
                <w:tab w:val="left" w:pos="3600"/>
              </w:tabs>
              <w:spacing w:after="0" w:line="240" w:lineRule="auto"/>
              <w:ind w:left="0" w:firstLine="34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AB6E13">
              <w:rPr>
                <w:rFonts w:ascii="TH SarabunPSK" w:hAnsi="TH SarabunPSK" w:cs="TH SarabunPSK"/>
                <w:sz w:val="28"/>
              </w:rPr>
              <w:t>.2.</w:t>
            </w:r>
            <w:r w:rsidR="003F60A8" w:rsidRPr="0011032A">
              <w:rPr>
                <w:rFonts w:ascii="TH SarabunPSK" w:hAnsi="TH SarabunPSK" w:cs="TH SarabunPSK"/>
                <w:cs/>
              </w:rPr>
              <w:t>2 โดยผู้บริหาร</w:t>
            </w:r>
            <w:r w:rsidR="003F60A8">
              <w:rPr>
                <w:rFonts w:ascii="TH SarabunPSK" w:hAnsi="TH SarabunPSK" w:cs="TH SarabunPSK"/>
              </w:rPr>
              <w:t xml:space="preserve"> </w:t>
            </w:r>
            <w:r w:rsidR="003F60A8" w:rsidRPr="0011032A">
              <w:rPr>
                <w:rFonts w:ascii="TH SarabunPSK" w:hAnsi="TH SarabunPSK" w:cs="TH SarabunPSK"/>
                <w:cs/>
              </w:rPr>
              <w:t>และ</w:t>
            </w:r>
            <w:r w:rsidR="003F60A8">
              <w:rPr>
                <w:rFonts w:ascii="TH SarabunPSK" w:hAnsi="TH SarabunPSK" w:cs="TH SarabunPSK" w:hint="cs"/>
                <w:cs/>
              </w:rPr>
              <w:t>โดย</w:t>
            </w:r>
            <w:r w:rsidR="003F60A8" w:rsidRPr="0011032A">
              <w:rPr>
                <w:rFonts w:ascii="TH SarabunPSK" w:hAnsi="TH SarabunPSK" w:cs="TH SarabunPSK"/>
                <w:cs/>
              </w:rPr>
              <w:t>เจ้าหน้าที่</w:t>
            </w:r>
            <w:r w:rsidR="003F60A8">
              <w:rPr>
                <w:rFonts w:ascii="TH SarabunPSK" w:hAnsi="TH SarabunPSK" w:cs="TH SarabunPSK" w:hint="cs"/>
                <w:cs/>
              </w:rPr>
              <w:t xml:space="preserve"> </w:t>
            </w:r>
            <w:r w:rsidR="003F60A8" w:rsidRPr="00E947CD">
              <w:rPr>
                <w:rFonts w:ascii="TH SarabunPSK" w:hAnsi="TH SarabunPSK" w:cs="TH SarabunPSK" w:hint="cs"/>
                <w:sz w:val="25"/>
                <w:szCs w:val="25"/>
                <w:cs/>
              </w:rPr>
              <w:t>(ประเมินตนเอง)</w:t>
            </w:r>
          </w:p>
        </w:tc>
        <w:tc>
          <w:tcPr>
            <w:tcW w:w="268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AB6E13">
        <w:tc>
          <w:tcPr>
            <w:tcW w:w="2486" w:type="pct"/>
          </w:tcPr>
          <w:p w:rsidR="003F60A8" w:rsidRPr="0011032A" w:rsidRDefault="003F60A8" w:rsidP="00AB6E13">
            <w:pPr>
              <w:pStyle w:val="ListParagraph"/>
              <w:tabs>
                <w:tab w:val="left" w:pos="0"/>
                <w:tab w:val="left" w:pos="426"/>
                <w:tab w:val="left" w:pos="3600"/>
              </w:tabs>
              <w:spacing w:after="0" w:line="240" w:lineRule="auto"/>
              <w:ind w:left="0" w:firstLine="34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1.</w:t>
            </w:r>
            <w:r w:rsidR="00AB6E13" w:rsidRPr="00AB6E13">
              <w:rPr>
                <w:rFonts w:ascii="TH SarabunPSK" w:hAnsi="TH SarabunPSK" w:cs="TH SarabunPSK"/>
                <w:sz w:val="28"/>
              </w:rPr>
              <w:t>2</w:t>
            </w:r>
            <w:r w:rsidRPr="0011032A">
              <w:rPr>
                <w:rFonts w:ascii="TH SarabunPSK" w:hAnsi="TH SarabunPSK" w:cs="TH SarabunPSK"/>
                <w:cs/>
              </w:rPr>
              <w:t>.3 โดยผู้เชี่ยวชาญจากภายนอก</w:t>
            </w:r>
            <w:r>
              <w:rPr>
                <w:rFonts w:ascii="TH SarabunPSK" w:hAnsi="TH SarabunPSK" w:cs="TH SarabunPSK" w:hint="cs"/>
                <w:cs/>
              </w:rPr>
              <w:t xml:space="preserve"> และ</w:t>
            </w:r>
            <w:r w:rsidRPr="0011032A">
              <w:rPr>
                <w:rFonts w:ascii="TH SarabunPSK" w:hAnsi="TH SarabunPSK" w:cs="TH SarabunPSK"/>
                <w:cs/>
              </w:rPr>
              <w:t>เป็นอิสระ</w:t>
            </w:r>
          </w:p>
        </w:tc>
        <w:tc>
          <w:tcPr>
            <w:tcW w:w="268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AB6E13">
        <w:tc>
          <w:tcPr>
            <w:tcW w:w="2486" w:type="pct"/>
          </w:tcPr>
          <w:p w:rsidR="003F60A8" w:rsidRPr="0011032A" w:rsidRDefault="003F60A8" w:rsidP="00223976">
            <w:pPr>
              <w:pStyle w:val="ListParagraph"/>
              <w:numPr>
                <w:ilvl w:val="1"/>
                <w:numId w:val="5"/>
              </w:numPr>
              <w:tabs>
                <w:tab w:val="left" w:pos="341"/>
                <w:tab w:val="left" w:pos="3600"/>
              </w:tabs>
              <w:spacing w:after="0" w:line="240" w:lineRule="auto"/>
              <w:ind w:left="0" w:firstLine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11032A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4C4ABC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การจัดการ</w:t>
            </w:r>
            <w:r w:rsidRPr="0011032A">
              <w:rPr>
                <w:rFonts w:ascii="TH SarabunPSK" w:hAnsi="TH SarabunPSK" w:cs="TH SarabunPSK"/>
                <w:sz w:val="28"/>
                <w:cs/>
              </w:rPr>
              <w:t xml:space="preserve">อย่างทันเวลา </w:t>
            </w:r>
            <w:r w:rsidRPr="004C4ABC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หากพบการไม่ปฏิบัติตามข้อกำหนด</w:t>
            </w:r>
            <w:r w:rsidRPr="0011032A">
              <w:rPr>
                <w:rFonts w:ascii="TH SarabunPSK" w:hAnsi="TH SarabunPSK" w:cs="TH SarabunPSK"/>
                <w:sz w:val="28"/>
                <w:cs/>
              </w:rPr>
              <w:t>เกี่ยวกับความซื่อตรงและการรักษาจรรยาบรรณ</w:t>
            </w:r>
          </w:p>
          <w:p w:rsidR="003F60A8" w:rsidRPr="004575A0" w:rsidRDefault="003F60A8" w:rsidP="00223976">
            <w:pPr>
              <w:pStyle w:val="ListParagraph"/>
              <w:tabs>
                <w:tab w:val="left" w:pos="426"/>
                <w:tab w:val="left" w:pos="3600"/>
              </w:tabs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11032A">
              <w:rPr>
                <w:rFonts w:ascii="TH SarabunPSK" w:hAnsi="TH SarabunPSK" w:cs="TH SarabunPSK"/>
                <w:sz w:val="28"/>
                <w:cs/>
              </w:rPr>
              <w:tab/>
              <w:t>1.4.1 มี</w:t>
            </w:r>
            <w:r w:rsidRPr="005872B9">
              <w:rPr>
                <w:rFonts w:ascii="TH SarabunPSK" w:hAnsi="TH SarabunPSK" w:cs="TH SarabunPSK"/>
                <w:sz w:val="28"/>
                <w:cs/>
              </w:rPr>
              <w:t>กระบวนการที่ทำให้สามารถตรวจพบการฝ่าฝืน</w:t>
            </w:r>
            <w:r w:rsidRPr="0011032A">
              <w:rPr>
                <w:rFonts w:ascii="TH SarabunPSK" w:hAnsi="TH SarabunPSK" w:cs="TH SarabunPSK"/>
                <w:sz w:val="28"/>
                <w:cs/>
              </w:rPr>
              <w:t>ได้ภายในเวลาที่เหมาะสม</w:t>
            </w:r>
          </w:p>
        </w:tc>
        <w:tc>
          <w:tcPr>
            <w:tcW w:w="268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AB6E13">
        <w:tc>
          <w:tcPr>
            <w:tcW w:w="2486" w:type="pct"/>
          </w:tcPr>
          <w:p w:rsidR="003F60A8" w:rsidRPr="0011032A" w:rsidRDefault="003F60A8" w:rsidP="00E947CD">
            <w:pPr>
              <w:pStyle w:val="ListParagraph"/>
              <w:tabs>
                <w:tab w:val="left" w:pos="341"/>
                <w:tab w:val="left" w:pos="3600"/>
              </w:tabs>
              <w:spacing w:after="0" w:line="240" w:lineRule="auto"/>
              <w:ind w:left="0" w:firstLine="4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11032A">
              <w:rPr>
                <w:rFonts w:ascii="TH SarabunPSK" w:hAnsi="TH SarabunPSK" w:cs="TH SarabunPSK"/>
                <w:sz w:val="28"/>
                <w:cs/>
              </w:rPr>
              <w:t>1.4.2 มี</w:t>
            </w:r>
            <w:r w:rsidRPr="005872B9">
              <w:rPr>
                <w:rFonts w:ascii="TH SarabunPSK" w:hAnsi="TH SarabunPSK" w:cs="TH SarabunPSK"/>
                <w:sz w:val="28"/>
                <w:cs/>
              </w:rPr>
              <w:t>กระบวนการที่</w:t>
            </w:r>
            <w:r w:rsidRPr="0011032A">
              <w:rPr>
                <w:rFonts w:ascii="TH SarabunPSK" w:hAnsi="TH SarabunPSK" w:cs="TH SarabunPSK"/>
                <w:sz w:val="28"/>
                <w:cs/>
              </w:rPr>
              <w:t>ทำให้สามารถ</w:t>
            </w:r>
            <w:r w:rsidRPr="005872B9">
              <w:rPr>
                <w:rFonts w:ascii="TH SarabunPSK" w:hAnsi="TH SarabunPSK" w:cs="TH SarabunPSK"/>
                <w:sz w:val="28"/>
                <w:cs/>
              </w:rPr>
              <w:t>ลงโทษ</w:t>
            </w:r>
            <w:r w:rsidRPr="0011032A">
              <w:rPr>
                <w:rFonts w:ascii="TH SarabunPSK" w:hAnsi="TH SarabunPSK" w:cs="TH SarabunPSK"/>
                <w:sz w:val="28"/>
                <w:cs/>
              </w:rPr>
              <w:t>หรือจัดการกับการฝ่าฝืนได้อย่างเหมาะสม</w:t>
            </w:r>
            <w:r w:rsidR="00E947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sz w:val="28"/>
                <w:cs/>
              </w:rPr>
              <w:t>ภายในเวลาอันควร</w:t>
            </w:r>
          </w:p>
        </w:tc>
        <w:tc>
          <w:tcPr>
            <w:tcW w:w="268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AB6E13">
        <w:tc>
          <w:tcPr>
            <w:tcW w:w="2486" w:type="pct"/>
          </w:tcPr>
          <w:p w:rsidR="003F60A8" w:rsidRPr="00B57C8B" w:rsidRDefault="003F60A8" w:rsidP="00223976">
            <w:pPr>
              <w:pStyle w:val="ListParagraph"/>
              <w:tabs>
                <w:tab w:val="left" w:pos="426"/>
                <w:tab w:val="left" w:pos="3600"/>
              </w:tabs>
              <w:spacing w:after="0" w:line="240" w:lineRule="auto"/>
              <w:ind w:left="0" w:firstLine="431"/>
              <w:contextualSpacing w:val="0"/>
              <w:rPr>
                <w:rFonts w:ascii="TH SarabunPSK" w:hAnsi="TH SarabunPSK" w:cs="TH SarabunPSK"/>
                <w:sz w:val="28"/>
              </w:rPr>
            </w:pPr>
            <w:r w:rsidRPr="0011032A">
              <w:rPr>
                <w:rFonts w:ascii="TH SarabunPSK" w:hAnsi="TH SarabunPSK" w:cs="TH SarabunPSK"/>
                <w:sz w:val="28"/>
                <w:cs/>
              </w:rPr>
              <w:t>1.4.3 มีการ</w:t>
            </w:r>
            <w:r w:rsidR="004C4ABC">
              <w:rPr>
                <w:rFonts w:ascii="TH SarabunPSK" w:hAnsi="TH SarabunPSK" w:cs="TH SarabunPSK" w:hint="cs"/>
                <w:sz w:val="28"/>
                <w:cs/>
              </w:rPr>
              <w:t>จัดการ</w:t>
            </w:r>
            <w:r w:rsidRPr="0011032A">
              <w:rPr>
                <w:rFonts w:ascii="TH SarabunPSK" w:hAnsi="TH SarabunPSK" w:cs="TH SarabunPSK"/>
                <w:sz w:val="28"/>
                <w:cs/>
              </w:rPr>
              <w:t>การกระทำที่ขัดต่อหลักความซื่อตรงและการรักษาจรรยาบรรณ</w:t>
            </w:r>
            <w:r w:rsidR="004C4ABC">
              <w:rPr>
                <w:rFonts w:ascii="TH SarabunPSK" w:hAnsi="TH SarabunPSK" w:cs="TH SarabunPSK" w:hint="cs"/>
                <w:sz w:val="28"/>
                <w:cs/>
              </w:rPr>
              <w:t>นั้น</w:t>
            </w:r>
            <w:r w:rsidRPr="0011032A">
              <w:rPr>
                <w:rFonts w:ascii="TH SarabunPSK" w:hAnsi="TH SarabunPSK" w:cs="TH SarabunPSK"/>
                <w:sz w:val="28"/>
                <w:cs/>
              </w:rPr>
              <w:t>อย่างเหมาะสม และภาย</w:t>
            </w:r>
            <w:r w:rsidRPr="005872B9">
              <w:rPr>
                <w:rFonts w:ascii="TH SarabunPSK" w:hAnsi="TH SarabunPSK" w:cs="TH SarabunPSK"/>
                <w:sz w:val="28"/>
                <w:cs/>
              </w:rPr>
              <w:t>ในเวลาอันควร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7C8B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B57C8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เช่น </w:t>
            </w:r>
            <w:r w:rsidR="004C4ABC" w:rsidRPr="00B57C8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ปรับปรุงแก้ไขกฎ ระเบียบให้เหมาะสม</w:t>
            </w:r>
            <w:r w:rsidR="004C4AB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มากขึ้น</w:t>
            </w:r>
            <w:r w:rsidR="004C4ABC" w:rsidRPr="00B57C8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แต่ยังคงรัดกุม</w:t>
            </w:r>
            <w:r w:rsidR="004C4AB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3B5E6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รวมทั้ง</w:t>
            </w:r>
            <w:r w:rsidR="004C4AB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สื่อสารกับบุคลากร</w:t>
            </w:r>
            <w:r w:rsidR="003B5E6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</w:t>
            </w:r>
            <w:r w:rsidR="004C4AB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สังคม</w:t>
            </w:r>
            <w:r w:rsidRPr="00B57C8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3F60A8" w:rsidRPr="0011032A" w:rsidRDefault="003F60A8" w:rsidP="00223976">
            <w:pPr>
              <w:pStyle w:val="ListParagraph"/>
              <w:tabs>
                <w:tab w:val="left" w:pos="341"/>
                <w:tab w:val="left" w:pos="3600"/>
              </w:tabs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57C8B">
              <w:rPr>
                <w:rFonts w:asciiTheme="minorBidi" w:hAnsiTheme="minorBidi" w:cstheme="minorBidi"/>
                <w:cs/>
              </w:rPr>
              <w:t xml:space="preserve">-- </w:t>
            </w:r>
            <w:r w:rsidRPr="00B1649D">
              <w:rPr>
                <w:rFonts w:asciiTheme="minorBidi" w:hAnsiTheme="minorBidi" w:cstheme="minorBidi"/>
                <w:b/>
                <w:bCs/>
                <w:i/>
                <w:iCs/>
                <w:cs/>
              </w:rPr>
              <w:t xml:space="preserve">โปรดระบุการไม่ปฏิบัติที่พบในระยะ 1 ปีย้อนหลังไปจากวันที่ประเมินในช่อง </w:t>
            </w:r>
            <w:r w:rsidRPr="00B1649D">
              <w:rPr>
                <w:rFonts w:asciiTheme="minorBidi" w:hAnsiTheme="minorBidi" w:cstheme="minorBidi"/>
                <w:b/>
                <w:bCs/>
                <w:i/>
                <w:iCs/>
              </w:rPr>
              <w:t>“</w:t>
            </w:r>
            <w:r w:rsidRPr="00B1649D">
              <w:rPr>
                <w:rFonts w:asciiTheme="minorBidi" w:hAnsiTheme="minorBidi" w:cstheme="minorBidi"/>
                <w:b/>
                <w:bCs/>
                <w:i/>
                <w:iCs/>
                <w:cs/>
              </w:rPr>
              <w:t>คำอธิบาย” ด้วย (หากมี)</w:t>
            </w:r>
            <w:r w:rsidRPr="00B57C8B">
              <w:rPr>
                <w:rFonts w:asciiTheme="minorBidi" w:hAnsiTheme="minorBidi" w:cstheme="minorBidi"/>
                <w:cs/>
              </w:rPr>
              <w:t xml:space="preserve"> --</w:t>
            </w:r>
          </w:p>
        </w:tc>
        <w:tc>
          <w:tcPr>
            <w:tcW w:w="268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Pr="0011032A" w:rsidRDefault="003F60A8" w:rsidP="003F60A8">
      <w:pPr>
        <w:ind w:left="720"/>
        <w:rPr>
          <w:rFonts w:ascii="TH SarabunPSK" w:hAnsi="TH SarabunPSK" w:cs="TH SarabunPSK"/>
          <w:cs/>
        </w:rPr>
      </w:pPr>
    </w:p>
    <w:p w:rsidR="003F60A8" w:rsidRPr="0011032A" w:rsidRDefault="003F60A8" w:rsidP="003F60A8">
      <w:pPr>
        <w:numPr>
          <w:ilvl w:val="0"/>
          <w:numId w:val="2"/>
        </w:numPr>
        <w:tabs>
          <w:tab w:val="clear" w:pos="720"/>
        </w:tabs>
        <w:spacing w:after="120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ฝ่ายบริหารได้จัดให้มีโครงสร้าง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11032A">
        <w:rPr>
          <w:rFonts w:ascii="TH SarabunPSK" w:hAnsi="TH SarabunPSK" w:cs="TH SarabunPSK"/>
          <w:b/>
          <w:bCs/>
          <w:cs/>
        </w:rPr>
        <w:t>สายการบังคับบัญชา การกำหนดอำนาจในการสั่งการ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11032A">
        <w:rPr>
          <w:rFonts w:ascii="TH SarabunPSK" w:hAnsi="TH SarabunPSK" w:cs="TH SarabunPSK"/>
          <w:b/>
          <w:bCs/>
          <w:cs/>
        </w:rPr>
        <w:t>และความรับผิดชอบที่เหมาะสมเพื่อให้ส่วนงานบรรลุวัตถุประสงค์ ภายใต้การกำกับดูแล (oversight) ของมหาวิทยาลัย</w:t>
      </w:r>
    </w:p>
    <w:tbl>
      <w:tblPr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50"/>
        <w:gridCol w:w="630"/>
        <w:gridCol w:w="1080"/>
        <w:gridCol w:w="1800"/>
      </w:tblGrid>
      <w:tr w:rsidR="003F60A8" w:rsidRPr="0011032A" w:rsidTr="00223976">
        <w:trPr>
          <w:tblHeader/>
        </w:trPr>
        <w:tc>
          <w:tcPr>
            <w:tcW w:w="4675" w:type="dxa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450" w:type="dxa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630" w:type="dxa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1080" w:type="dxa"/>
            <w:shd w:val="clear" w:color="auto" w:fill="DDD9C3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800" w:type="dxa"/>
            <w:shd w:val="clear" w:color="auto" w:fill="DDD9C3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i/>
                <w:iCs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2.1 ผู้บริหารกำหนด</w:t>
            </w:r>
            <w:r w:rsidRPr="005872B9">
              <w:rPr>
                <w:rFonts w:ascii="TH SarabunPSK" w:hAnsi="TH SarabunPSK" w:cs="TH SarabunPSK"/>
                <w:cs/>
              </w:rPr>
              <w:t>โครงสร้างส่วนงาน</w:t>
            </w:r>
            <w:r w:rsidRPr="0011032A">
              <w:rPr>
                <w:rFonts w:ascii="TH SarabunPSK" w:hAnsi="TH SarabunPSK" w:cs="TH SarabunPSK"/>
                <w:cs/>
              </w:rPr>
              <w:t xml:space="preserve"> โดยพิจารณาถึง</w:t>
            </w:r>
            <w:r>
              <w:rPr>
                <w:rFonts w:ascii="TH SarabunPSK" w:hAnsi="TH SarabunPSK" w:cs="TH SarabunPSK" w:hint="cs"/>
                <w:cs/>
              </w:rPr>
              <w:t>ประสิทธิภาพ ประสิทธิผลใน</w:t>
            </w:r>
            <w:r w:rsidRPr="0011032A">
              <w:rPr>
                <w:rFonts w:ascii="TH SarabunPSK" w:hAnsi="TH SarabunPSK" w:cs="TH SarabunPSK"/>
                <w:cs/>
              </w:rPr>
              <w:t>การดำเนิน</w:t>
            </w:r>
            <w:r>
              <w:rPr>
                <w:rFonts w:ascii="TH SarabunPSK" w:hAnsi="TH SarabunPSK" w:cs="TH SarabunPSK" w:hint="cs"/>
                <w:cs/>
              </w:rPr>
              <w:t>การตาม</w:t>
            </w:r>
            <w:r w:rsidRPr="0011032A">
              <w:rPr>
                <w:rFonts w:ascii="TH SarabunPSK" w:hAnsi="TH SarabunPSK" w:cs="TH SarabunPSK"/>
                <w:cs/>
              </w:rPr>
              <w:t>พันธกิจ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การดำเนินงานตามพรบ. ข้อบังคับ ประกาศ รวมถึง</w:t>
            </w:r>
            <w:r>
              <w:rPr>
                <w:rFonts w:ascii="TH SarabunPSK" w:hAnsi="TH SarabunPSK" w:cs="TH SarabunPSK" w:hint="cs"/>
                <w:cs/>
              </w:rPr>
              <w:t>ระบบ</w:t>
            </w:r>
            <w:r w:rsidRPr="0011032A">
              <w:rPr>
                <w:rFonts w:ascii="TH SarabunPSK" w:hAnsi="TH SarabunPSK" w:cs="TH SarabunPSK"/>
                <w:cs/>
              </w:rPr>
              <w:t>การ</w:t>
            </w:r>
            <w:r w:rsidRPr="0011032A">
              <w:rPr>
                <w:rFonts w:ascii="TH SarabunPSK" w:hAnsi="TH SarabunPSK" w:cs="TH SarabunPSK"/>
                <w:cs/>
              </w:rPr>
              <w:lastRenderedPageBreak/>
              <w:t xml:space="preserve">ควบคุมภายใน เช่น </w:t>
            </w:r>
            <w:r w:rsidRPr="005872B9">
              <w:rPr>
                <w:rFonts w:ascii="TH SarabunPSK" w:hAnsi="TH SarabunPSK" w:cs="TH SarabunPSK"/>
                <w:cs/>
              </w:rPr>
              <w:t>แบ่งแยกหน้าที่</w:t>
            </w:r>
            <w:r w:rsidRPr="0011032A">
              <w:rPr>
                <w:rFonts w:ascii="TH SarabunPSK" w:hAnsi="TH SarabunPSK" w:cs="TH SarabunPSK"/>
                <w:cs/>
              </w:rPr>
              <w:t>ใน</w:t>
            </w:r>
            <w:r>
              <w:rPr>
                <w:rFonts w:ascii="TH SarabunPSK" w:hAnsi="TH SarabunPSK" w:cs="TH SarabunPSK" w:hint="cs"/>
                <w:cs/>
              </w:rPr>
              <w:t>หน่วยง</w:t>
            </w:r>
            <w:r w:rsidRPr="0011032A">
              <w:rPr>
                <w:rFonts w:ascii="TH SarabunPSK" w:hAnsi="TH SarabunPSK" w:cs="TH SarabunPSK"/>
                <w:cs/>
              </w:rPr>
              <w:t>านที่สำคัญ ซึ่งทำให้เกิดการตรวจสอบถ่วงดุลระหว่างกัน</w:t>
            </w:r>
            <w:r w:rsidRPr="0011032A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lastRenderedPageBreak/>
              <w:t>2.</w:t>
            </w:r>
            <w:r>
              <w:rPr>
                <w:rFonts w:ascii="TH SarabunPSK" w:hAnsi="TH SarabunPSK" w:cs="TH SarabunPSK"/>
                <w:lang w:val="en-US"/>
              </w:rPr>
              <w:t>2</w:t>
            </w:r>
            <w:r w:rsidRPr="0011032A">
              <w:rPr>
                <w:rFonts w:ascii="TH SarabunPSK" w:hAnsi="TH SarabunPSK" w:cs="TH SarabunPSK"/>
                <w:cs/>
              </w:rPr>
              <w:t xml:space="preserve"> มี</w:t>
            </w:r>
            <w:r w:rsidRPr="005872B9">
              <w:rPr>
                <w:rFonts w:ascii="TH SarabunPSK" w:hAnsi="TH SarabunPSK" w:cs="TH SarabunPSK"/>
                <w:cs/>
              </w:rPr>
              <w:t>การกำหนด มอบหมาย อำนาจหน้าที่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และความรับผิดชอบ</w:t>
            </w:r>
            <w:r>
              <w:rPr>
                <w:rFonts w:ascii="TH SarabunPSK" w:hAnsi="TH SarabunPSK" w:cs="TH SarabunPSK" w:hint="cs"/>
                <w:cs/>
              </w:rPr>
              <w:t>ให้</w:t>
            </w:r>
            <w:r w:rsidRPr="0011032A">
              <w:rPr>
                <w:rFonts w:ascii="TH SarabunPSK" w:hAnsi="TH SarabunPSK" w:cs="TH SarabunPSK"/>
                <w:cs/>
              </w:rPr>
              <w:t>ผู้บริหาร</w:t>
            </w:r>
            <w:r>
              <w:rPr>
                <w:rFonts w:ascii="TH SarabunPSK" w:hAnsi="TH SarabunPSK" w:cs="TH SarabunPSK" w:hint="cs"/>
                <w:cs/>
              </w:rPr>
              <w:t>ส่วนงาน</w:t>
            </w:r>
            <w:r w:rsidRPr="0011032A">
              <w:rPr>
                <w:rFonts w:ascii="TH SarabunPSK" w:hAnsi="TH SarabunPSK" w:cs="TH SarabunPSK"/>
                <w:cs/>
              </w:rPr>
              <w:t xml:space="preserve"> และเจ้าหน้าที่ อย่างเหมาะสม</w:t>
            </w:r>
            <w:r>
              <w:rPr>
                <w:rFonts w:ascii="TH SarabunPSK" w:hAnsi="TH SarabunPSK" w:cs="TH SarabunPSK" w:hint="cs"/>
                <w:cs/>
              </w:rPr>
              <w:t xml:space="preserve"> และเป็นลายลักษณ์อักษร 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E947CD" w:rsidRPr="0011032A" w:rsidRDefault="00E947CD" w:rsidP="003F60A8">
      <w:pPr>
        <w:spacing w:after="120"/>
        <w:rPr>
          <w:rFonts w:ascii="TH SarabunPSK" w:hAnsi="TH SarabunPSK" w:cs="TH SarabunPSK"/>
          <w:cs/>
        </w:rPr>
      </w:pPr>
    </w:p>
    <w:p w:rsidR="003F60A8" w:rsidRPr="0011032A" w:rsidRDefault="003F60A8" w:rsidP="003F60A8">
      <w:pPr>
        <w:numPr>
          <w:ilvl w:val="0"/>
          <w:numId w:val="2"/>
        </w:numPr>
        <w:tabs>
          <w:tab w:val="clear" w:pos="720"/>
        </w:tabs>
        <w:spacing w:after="120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ส่วนงานแสดงถึงความมุ่งมั่นในการจูงใจ พัฒนาและรักษาบุคลากรที่มีความรู้ความสามารถ</w:t>
      </w:r>
    </w:p>
    <w:tbl>
      <w:tblPr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50"/>
        <w:gridCol w:w="630"/>
        <w:gridCol w:w="1080"/>
        <w:gridCol w:w="1800"/>
      </w:tblGrid>
      <w:tr w:rsidR="003F60A8" w:rsidRPr="0011032A" w:rsidTr="00223976">
        <w:trPr>
          <w:tblHeader/>
        </w:trPr>
        <w:tc>
          <w:tcPr>
            <w:tcW w:w="4675" w:type="dxa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450" w:type="dxa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630" w:type="dxa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1080" w:type="dxa"/>
            <w:shd w:val="clear" w:color="auto" w:fill="DDD9C3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800" w:type="dxa"/>
            <w:shd w:val="clear" w:color="auto" w:fill="DDD9C3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3.1 ส่วนงานมี</w:t>
            </w:r>
            <w:r w:rsidRPr="005872B9">
              <w:rPr>
                <w:rFonts w:ascii="TH SarabunPSK" w:hAnsi="TH SarabunPSK" w:cs="TH SarabunPSK"/>
                <w:b/>
                <w:bCs/>
                <w:u w:val="double"/>
                <w:cs/>
              </w:rPr>
              <w:t>นโยบายและวิธีการ</w:t>
            </w:r>
            <w:r w:rsidRPr="0011032A">
              <w:rPr>
                <w:rFonts w:ascii="TH SarabunPSK" w:hAnsi="TH SarabunPSK" w:cs="TH SarabunPSK"/>
                <w:cs/>
              </w:rPr>
              <w:t>ที่เหมาะสม</w:t>
            </w:r>
            <w:r>
              <w:rPr>
                <w:rFonts w:ascii="TH SarabunPSK" w:hAnsi="TH SarabunPSK" w:cs="TH SarabunPSK" w:hint="cs"/>
                <w:cs/>
              </w:rPr>
              <w:t>ในการสรร</w:t>
            </w:r>
            <w:r w:rsidRPr="0011032A">
              <w:rPr>
                <w:rFonts w:ascii="TH SarabunPSK" w:hAnsi="TH SarabunPSK" w:cs="TH SarabunPSK"/>
                <w:cs/>
              </w:rPr>
              <w:t>หา พัฒนา และรักษาบุคลากรที่มีความรู้ ความสามารถ และมีกระบวนการสอบทานนโยบายและวิธีการปฏิบัตินั้นอย่างสม่ำเสมอ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noProof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3.2 ส่วนงานมีกระบวนการประเมินผลการปฏิบัติงาน การให้แรงจูงใจหรือรางวัลต่อบุคลากรที่มีผลการปฏิบัติงานดี และการจัดการต่อบุคลากรที่มีผลงานไม่บรรลุเป้าหมาย รวมถึง การสื่อสารกระบวนการเหล่านี้ให้</w:t>
            </w:r>
            <w:r>
              <w:rPr>
                <w:rFonts w:ascii="TH SarabunPSK" w:hAnsi="TH SarabunPSK" w:cs="TH SarabunPSK" w:hint="cs"/>
                <w:cs/>
              </w:rPr>
              <w:t>บุคลากร</w:t>
            </w:r>
            <w:r w:rsidRPr="0011032A">
              <w:rPr>
                <w:rFonts w:ascii="TH SarabunPSK" w:hAnsi="TH SarabunPSK" w:cs="TH SarabunPSK"/>
                <w:cs/>
              </w:rPr>
              <w:t>ทราบ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noProof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3.3 ส่วนงานมีกระบวนการ</w:t>
            </w:r>
            <w:r>
              <w:rPr>
                <w:rFonts w:ascii="TH SarabunPSK" w:hAnsi="TH SarabunPSK" w:cs="TH SarabunPSK" w:hint="cs"/>
                <w:cs/>
              </w:rPr>
              <w:t>เพื่อ</w:t>
            </w:r>
            <w:r w:rsidRPr="0011032A">
              <w:rPr>
                <w:rFonts w:ascii="TH SarabunPSK" w:hAnsi="TH SarabunPSK" w:cs="TH SarabunPSK"/>
                <w:cs/>
              </w:rPr>
              <w:t>แก้ไขปัญหาหรือเตรียมพร้อมสำ</w:t>
            </w:r>
            <w:r>
              <w:rPr>
                <w:rFonts w:ascii="TH SarabunPSK" w:hAnsi="TH SarabunPSK" w:cs="TH SarabunPSK"/>
                <w:cs/>
              </w:rPr>
              <w:t xml:space="preserve">หรับการขาดบุคลากรที่มีความรู้ </w:t>
            </w:r>
            <w:r w:rsidRPr="0011032A">
              <w:rPr>
                <w:rFonts w:ascii="TH SarabunPSK" w:hAnsi="TH SarabunPSK" w:cs="TH SarabunPSK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อย่าง</w:t>
            </w:r>
            <w:r w:rsidRPr="0011032A">
              <w:rPr>
                <w:rFonts w:ascii="TH SarabunPSK" w:hAnsi="TH SarabunPSK" w:cs="TH SarabunPSK"/>
                <w:cs/>
              </w:rPr>
              <w:t>เหมาะสม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Pr="0011032A">
              <w:rPr>
                <w:rFonts w:ascii="TH SarabunPSK" w:hAnsi="TH SarabunPSK" w:cs="TH SarabunPSK"/>
                <w:cs/>
              </w:rPr>
              <w:t>ทันเวลา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F21E0D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3.4 </w:t>
            </w:r>
            <w:r>
              <w:rPr>
                <w:rFonts w:ascii="TH SarabunPSK" w:hAnsi="TH SarabunPSK" w:cs="TH SarabunPSK"/>
                <w:cs/>
              </w:rPr>
              <w:t>ส่วนงานมีกระบวนการเพื่อสร้างผู้สืบทอดตำแหน่งที่สำคัญ (</w:t>
            </w:r>
            <w:r>
              <w:rPr>
                <w:rFonts w:ascii="TH SarabunPSK" w:hAnsi="TH SarabunPSK" w:cs="TH SarabunPSK"/>
                <w:lang w:val="en-US"/>
              </w:rPr>
              <w:t>Succession Plan)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Default="003F60A8" w:rsidP="003F60A8">
      <w:pPr>
        <w:spacing w:after="120" w:line="420" w:lineRule="exact"/>
        <w:ind w:left="360"/>
        <w:rPr>
          <w:rFonts w:ascii="TH SarabunPSK" w:hAnsi="TH SarabunPSK" w:cs="TH SarabunPSK"/>
          <w:b/>
          <w:bCs/>
          <w:cs/>
        </w:rPr>
      </w:pPr>
    </w:p>
    <w:p w:rsidR="003F60A8" w:rsidRPr="0011032A" w:rsidRDefault="003F60A8" w:rsidP="003F60A8">
      <w:pPr>
        <w:numPr>
          <w:ilvl w:val="0"/>
          <w:numId w:val="2"/>
        </w:numPr>
        <w:tabs>
          <w:tab w:val="clear" w:pos="720"/>
        </w:tabs>
        <w:spacing w:after="120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ส่วนงานกำหนดให้บุคลากรมีหน้าที่</w:t>
      </w:r>
      <w:r>
        <w:rPr>
          <w:rFonts w:ascii="TH SarabunPSK" w:hAnsi="TH SarabunPSK" w:cs="TH SarabunPSK" w:hint="cs"/>
          <w:b/>
          <w:bCs/>
          <w:cs/>
        </w:rPr>
        <w:t xml:space="preserve"> และ</w:t>
      </w:r>
      <w:r w:rsidRPr="0011032A">
        <w:rPr>
          <w:rFonts w:ascii="TH SarabunPSK" w:hAnsi="TH SarabunPSK" w:cs="TH SarabunPSK"/>
          <w:b/>
          <w:bCs/>
          <w:cs/>
        </w:rPr>
        <w:t>ความรับผิดชอบ</w:t>
      </w:r>
      <w:r>
        <w:rPr>
          <w:rFonts w:ascii="TH SarabunPSK" w:hAnsi="TH SarabunPSK" w:cs="TH SarabunPSK" w:hint="cs"/>
          <w:b/>
          <w:bCs/>
          <w:cs/>
        </w:rPr>
        <w:t>ในการปฏิบัติตามระบบ</w:t>
      </w:r>
      <w:r w:rsidRPr="0011032A">
        <w:rPr>
          <w:rFonts w:ascii="TH SarabunPSK" w:hAnsi="TH SarabunPSK" w:cs="TH SarabunPSK"/>
          <w:b/>
          <w:bCs/>
          <w:cs/>
        </w:rPr>
        <w:t>ควบคุมภายใน เพื่อให้บรรลุ</w:t>
      </w:r>
      <w:r>
        <w:rPr>
          <w:rFonts w:ascii="TH SarabunPSK" w:hAnsi="TH SarabunPSK" w:cs="TH SarabunPSK" w:hint="cs"/>
          <w:b/>
          <w:bCs/>
          <w:cs/>
        </w:rPr>
        <w:t>ได้ถึง</w:t>
      </w:r>
      <w:r w:rsidRPr="0011032A">
        <w:rPr>
          <w:rFonts w:ascii="TH SarabunPSK" w:hAnsi="TH SarabunPSK" w:cs="TH SarabunPSK"/>
          <w:b/>
          <w:bCs/>
          <w:cs/>
        </w:rPr>
        <w:t>วัตถุประสงค์ของส่วนงาน</w:t>
      </w:r>
    </w:p>
    <w:tbl>
      <w:tblPr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50"/>
        <w:gridCol w:w="630"/>
        <w:gridCol w:w="1067"/>
        <w:gridCol w:w="1813"/>
      </w:tblGrid>
      <w:tr w:rsidR="003F60A8" w:rsidRPr="0011032A" w:rsidTr="00223976">
        <w:trPr>
          <w:trHeight w:val="377"/>
          <w:tblHeader/>
        </w:trPr>
        <w:tc>
          <w:tcPr>
            <w:tcW w:w="4675" w:type="dxa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450" w:type="dxa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630" w:type="dxa"/>
            <w:shd w:val="clear" w:color="auto" w:fill="DDD9C3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1067" w:type="dxa"/>
            <w:shd w:val="clear" w:color="auto" w:fill="DDD9C3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813" w:type="dxa"/>
            <w:shd w:val="clear" w:color="auto" w:fill="DDD9C3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 xml:space="preserve">4.1 </w:t>
            </w:r>
            <w:r>
              <w:rPr>
                <w:rFonts w:ascii="TH SarabunPSK" w:hAnsi="TH SarabunPSK" w:cs="TH SarabunPSK" w:hint="cs"/>
                <w:cs/>
              </w:rPr>
              <w:t>ส่วนงาน</w:t>
            </w:r>
            <w:r w:rsidRPr="0011032A">
              <w:rPr>
                <w:rFonts w:ascii="TH SarabunPSK" w:hAnsi="TH SarabunPSK" w:cs="TH SarabunPSK"/>
                <w:cs/>
              </w:rPr>
              <w:t>มีกระบวนการ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และ</w:t>
            </w:r>
            <w:r>
              <w:rPr>
                <w:rFonts w:ascii="TH SarabunPSK" w:hAnsi="TH SarabunPSK" w:cs="TH SarabunPSK" w:hint="cs"/>
                <w:cs/>
              </w:rPr>
              <w:t>ผู้บริหารมี</w:t>
            </w:r>
            <w:r w:rsidRPr="0011032A">
              <w:rPr>
                <w:rFonts w:ascii="TH SarabunPSK" w:hAnsi="TH SarabunPSK" w:cs="TH SarabunPSK"/>
                <w:cs/>
              </w:rPr>
              <w:t xml:space="preserve">การสื่อสารเชิงบังคับให้บุคลากรทุกคนมีความรับผิดชอบต่อการควบคุมภายใน </w:t>
            </w:r>
            <w:r>
              <w:rPr>
                <w:rFonts w:ascii="TH SarabunPSK" w:hAnsi="TH SarabunPSK" w:cs="TH SarabunPSK" w:hint="cs"/>
                <w:cs/>
              </w:rPr>
              <w:t xml:space="preserve">ผ่านทางโครงสร้างการบริหารงาน อำนาจ หน้าที่ </w:t>
            </w:r>
            <w:r w:rsidRPr="0011032A">
              <w:rPr>
                <w:rFonts w:ascii="TH SarabunPSK" w:hAnsi="TH SarabunPSK" w:cs="TH SarabunPSK"/>
                <w:cs/>
              </w:rPr>
              <w:t>และ</w:t>
            </w:r>
            <w:r>
              <w:rPr>
                <w:rFonts w:ascii="TH SarabunPSK" w:hAnsi="TH SarabunPSK" w:cs="TH SarabunPSK" w:hint="cs"/>
                <w:cs/>
              </w:rPr>
              <w:t>ความรับผิดชอบของแต่ละบุคคล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3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4.2 ผู้บริหารกำหนดตัวชี้วัดการปฏิบัติงาน แรงจูงใจ และการให้รางวัล ที่เหมาะสม โดยพิจารณาทั้งเรื่องการปฏิบัติตาม Code of Conduct และความสำเร็จของการปฏิบัติหน้าที่</w:t>
            </w:r>
            <w:r>
              <w:rPr>
                <w:rFonts w:ascii="TH SarabunPSK" w:hAnsi="TH SarabunPSK" w:cs="TH SarabunPSK" w:hint="cs"/>
                <w:cs/>
              </w:rPr>
              <w:t>ให้บรรลุ</w:t>
            </w:r>
            <w:r w:rsidRPr="0011032A">
              <w:rPr>
                <w:rFonts w:ascii="TH SarabunPSK" w:hAnsi="TH SarabunPSK" w:cs="TH SarabunPSK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cs/>
              </w:rPr>
              <w:t>ทั้ง</w:t>
            </w:r>
            <w:r w:rsidRPr="0011032A">
              <w:rPr>
                <w:rFonts w:ascii="TH SarabunPSK" w:hAnsi="TH SarabunPSK" w:cs="TH SarabunPSK"/>
                <w:cs/>
              </w:rPr>
              <w:t>ระยะสั้นและระยะยาวของส่วนงาน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3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4.3 ผู้บริหารประเมินแรงจูงใจและการให้รางวัล</w:t>
            </w:r>
            <w:r>
              <w:rPr>
                <w:rFonts w:ascii="TH SarabunPSK" w:hAnsi="TH SarabunPSK" w:cs="TH SarabunPSK" w:hint="cs"/>
                <w:cs/>
              </w:rPr>
              <w:t>ข้างต้น</w:t>
            </w:r>
            <w:r>
              <w:rPr>
                <w:rFonts w:ascii="TH SarabunPSK" w:hAnsi="TH SarabunPSK" w:cs="TH SarabunPSK"/>
                <w:cs/>
              </w:rPr>
              <w:t>อย่างสม่ำเสมอ</w:t>
            </w:r>
            <w:r>
              <w:rPr>
                <w:rFonts w:ascii="TH SarabunPSK" w:hAnsi="TH SarabunPSK" w:cs="TH SarabunPSK" w:hint="cs"/>
                <w:cs/>
              </w:rPr>
              <w:t xml:space="preserve"> และ</w:t>
            </w:r>
            <w:r w:rsidRPr="0011032A">
              <w:rPr>
                <w:rFonts w:ascii="TH SarabunPSK" w:hAnsi="TH SarabunPSK" w:cs="TH SarabunPSK"/>
                <w:cs/>
              </w:rPr>
              <w:t>พิจารณา</w:t>
            </w:r>
          </w:p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33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US"/>
              </w:rPr>
              <w:lastRenderedPageBreak/>
              <w:t xml:space="preserve">4.3.1 </w:t>
            </w:r>
            <w:r w:rsidR="00B663DC" w:rsidRPr="0011032A">
              <w:rPr>
                <w:rFonts w:ascii="TH SarabunPSK" w:hAnsi="TH SarabunPSK" w:cs="TH SarabunPSK"/>
                <w:cs/>
              </w:rPr>
              <w:t>ไม่ให้</w:t>
            </w:r>
            <w:r w:rsidR="00B663DC">
              <w:rPr>
                <w:rFonts w:ascii="TH SarabunPSK" w:hAnsi="TH SarabunPSK" w:cs="TH SarabunPSK" w:hint="cs"/>
                <w:cs/>
              </w:rPr>
              <w:t>เกิดเป็น</w:t>
            </w:r>
            <w:r w:rsidR="00B663DC" w:rsidRPr="0011032A">
              <w:rPr>
                <w:rFonts w:ascii="TH SarabunPSK" w:hAnsi="TH SarabunPSK" w:cs="TH SarabunPSK"/>
                <w:cs/>
              </w:rPr>
              <w:t>การ</w:t>
            </w:r>
            <w:r w:rsidRPr="0011032A">
              <w:rPr>
                <w:rFonts w:ascii="TH SarabunPSK" w:hAnsi="TH SarabunPSK" w:cs="TH SarabunPSK"/>
                <w:cs/>
              </w:rPr>
              <w:t>สร้างแรงกดดันที่มากเกินไปในการปฏิบัติหน้าที่ของบุคลากร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3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33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US"/>
              </w:rPr>
              <w:lastRenderedPageBreak/>
              <w:t xml:space="preserve">4.3.2 </w:t>
            </w:r>
            <w:r w:rsidR="00B663DC" w:rsidRPr="0011032A">
              <w:rPr>
                <w:rFonts w:ascii="TH SarabunPSK" w:hAnsi="TH SarabunPSK" w:cs="TH SarabunPSK"/>
                <w:cs/>
              </w:rPr>
              <w:t>ไม่ให้</w:t>
            </w:r>
            <w:r w:rsidR="00B663DC">
              <w:rPr>
                <w:rFonts w:ascii="TH SarabunPSK" w:hAnsi="TH SarabunPSK" w:cs="TH SarabunPSK" w:hint="cs"/>
                <w:cs/>
              </w:rPr>
              <w:t>เกิดเป็น</w:t>
            </w:r>
            <w:r w:rsidR="00B663DC" w:rsidRPr="0011032A">
              <w:rPr>
                <w:rFonts w:ascii="TH SarabunPSK" w:hAnsi="TH SarabunPSK" w:cs="TH SarabunPSK"/>
                <w:cs/>
              </w:rPr>
              <w:t>การ</w:t>
            </w:r>
            <w:r w:rsidRPr="0011032A">
              <w:rPr>
                <w:rFonts w:ascii="TH SarabunPSK" w:hAnsi="TH SarabunPSK" w:cs="TH SarabunPSK"/>
                <w:cs/>
              </w:rPr>
              <w:t>ส่งเสริมให้เจ้าหน้าที่กระทำ</w:t>
            </w:r>
            <w:r>
              <w:rPr>
                <w:rFonts w:ascii="TH SarabunPSK" w:hAnsi="TH SarabunPSK" w:cs="TH SarabunPSK" w:hint="cs"/>
                <w:cs/>
              </w:rPr>
              <w:t>การที่</w:t>
            </w:r>
            <w:r w:rsidRPr="0011032A">
              <w:rPr>
                <w:rFonts w:ascii="TH SarabunPSK" w:hAnsi="TH SarabunPSK" w:cs="TH SarabunPSK"/>
                <w:cs/>
              </w:rPr>
              <w:t>ไม่เหมาะสม เช่น ตกแต่งตัวเลขเพื่อให้รายงานได้ว่าได้ผลตามเป้าหมาย เป็นต้น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3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C36492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lang w:val="en-US"/>
              </w:rPr>
            </w:pPr>
            <w:r w:rsidRPr="00C36492">
              <w:rPr>
                <w:rFonts w:ascii="TH SarabunPSK" w:hAnsi="TH SarabunPSK" w:cs="TH SarabunPSK"/>
                <w:lang w:val="en-US"/>
              </w:rPr>
              <w:t xml:space="preserve">4.4 </w:t>
            </w:r>
            <w:r w:rsidRPr="00C36492">
              <w:rPr>
                <w:rFonts w:ascii="TH SarabunPSK" w:hAnsi="TH SarabunPSK" w:cs="TH SarabunPSK"/>
                <w:spacing w:val="-4"/>
                <w:cs/>
              </w:rPr>
              <w:t>การประเมินผลการปฏิบัติงาน</w:t>
            </w:r>
            <w:r w:rsidRPr="00C36492">
              <w:rPr>
                <w:rFonts w:ascii="TH SarabunPSK" w:hAnsi="TH SarabunPSK" w:cs="TH SarabunPSK"/>
                <w:cs/>
              </w:rPr>
              <w:t>รายบุคคล ครอบคลุมถึง</w:t>
            </w:r>
            <w:r w:rsidRPr="00C36492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C36492">
              <w:rPr>
                <w:rFonts w:ascii="TH SarabunPSK" w:hAnsi="TH SarabunPSK" w:cs="TH SarabunPSK"/>
                <w:cs/>
              </w:rPr>
              <w:t>ารปฏิบัติตามระเบียบ/วินัย เพื่อ</w:t>
            </w:r>
            <w:r w:rsidRPr="00C36492">
              <w:rPr>
                <w:rFonts w:ascii="TH SarabunPSK" w:hAnsi="TH SarabunPSK" w:cs="TH SarabunPSK"/>
                <w:spacing w:val="-4"/>
                <w:cs/>
              </w:rPr>
              <w:t>ให้แรงจูงใจ รางวัล และการลงโทษด้วย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3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Pr="0011032A" w:rsidRDefault="003F60A8" w:rsidP="003F60A8">
      <w:pPr>
        <w:spacing w:after="120"/>
        <w:ind w:left="720"/>
        <w:rPr>
          <w:rFonts w:ascii="TH SarabunPSK" w:hAnsi="TH SarabunPSK" w:cs="TH SarabunPSK"/>
          <w:cs/>
        </w:rPr>
      </w:pPr>
    </w:p>
    <w:tbl>
      <w:tblPr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8635"/>
      </w:tblGrid>
      <w:tr w:rsidR="003F60A8" w:rsidRPr="0011032A" w:rsidTr="003F60A8">
        <w:trPr>
          <w:trHeight w:val="493"/>
        </w:trPr>
        <w:tc>
          <w:tcPr>
            <w:tcW w:w="8635" w:type="dxa"/>
            <w:shd w:val="clear" w:color="auto" w:fill="8DB3E2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br w:type="page"/>
            </w:r>
            <w:r w:rsidRPr="0011032A">
              <w:rPr>
                <w:rFonts w:ascii="TH SarabunPSK" w:hAnsi="TH SarabunPSK" w:cs="TH SarabunPSK"/>
                <w:b/>
                <w:bCs/>
                <w:cs/>
              </w:rPr>
              <w:t>การประเมินความเสี่ยง (Risk Assessment)</w:t>
            </w:r>
          </w:p>
        </w:tc>
      </w:tr>
    </w:tbl>
    <w:p w:rsidR="003F60A8" w:rsidRPr="0011032A" w:rsidRDefault="003F60A8" w:rsidP="003F60A8">
      <w:pPr>
        <w:spacing w:before="120" w:after="120"/>
        <w:ind w:left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5. ส่วนงานกำหนดวัตถุประสงค์</w:t>
      </w:r>
      <w:r>
        <w:rPr>
          <w:rFonts w:ascii="TH SarabunPSK" w:hAnsi="TH SarabunPSK" w:cs="TH SarabunPSK" w:hint="cs"/>
          <w:b/>
          <w:bCs/>
          <w:cs/>
        </w:rPr>
        <w:t>เชิงกลยุทธ์</w:t>
      </w:r>
      <w:r w:rsidRPr="0011032A">
        <w:rPr>
          <w:rFonts w:ascii="TH SarabunPSK" w:hAnsi="TH SarabunPSK" w:cs="TH SarabunPSK"/>
          <w:b/>
          <w:bCs/>
          <w:cs/>
        </w:rPr>
        <w:t>ไว้อย่างชัดเจนเพียงพอ เพื่อให้สามารถระบุและประเมินความเสี่ยงต่างๆ  ที่เกี่ยวข้องกับการบรรลุวัตถุประสงค์</w:t>
      </w:r>
      <w:r>
        <w:rPr>
          <w:rFonts w:ascii="TH SarabunPSK" w:hAnsi="TH SarabunPSK" w:cs="TH SarabunPSK" w:hint="cs"/>
          <w:b/>
          <w:bCs/>
          <w:cs/>
        </w:rPr>
        <w:t xml:space="preserve">ด้านต่างๆ </w:t>
      </w:r>
      <w:r w:rsidRPr="0011032A">
        <w:rPr>
          <w:rFonts w:ascii="TH SarabunPSK" w:hAnsi="TH SarabunPSK" w:cs="TH SarabunPSK"/>
          <w:b/>
          <w:bCs/>
          <w:cs/>
        </w:rPr>
        <w:t>ของส่วนงาน</w:t>
      </w: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508"/>
        <w:gridCol w:w="602"/>
        <w:gridCol w:w="1019"/>
        <w:gridCol w:w="1925"/>
      </w:tblGrid>
      <w:tr w:rsidR="003F60A8" w:rsidRPr="0011032A" w:rsidTr="003F60A8">
        <w:trPr>
          <w:tblHeader/>
        </w:trPr>
        <w:tc>
          <w:tcPr>
            <w:tcW w:w="2677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291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345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584" w:type="pct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104" w:type="pct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3F60A8">
        <w:tc>
          <w:tcPr>
            <w:tcW w:w="2677" w:type="pct"/>
            <w:shd w:val="clear" w:color="auto" w:fill="auto"/>
          </w:tcPr>
          <w:p w:rsidR="003F60A8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5.1 </w:t>
            </w:r>
            <w:r w:rsidRPr="00796D91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วัตถุประสงค์ด้าน</w:t>
            </w:r>
            <w:r w:rsidRPr="00796D9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การดำเนินงาน</w:t>
            </w:r>
          </w:p>
          <w:p w:rsidR="003F60A8" w:rsidRPr="00A00081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="60"/>
              <w:ind w:firstLine="337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5.1.1 </w:t>
            </w:r>
            <w:r>
              <w:rPr>
                <w:rFonts w:ascii="TH SarabunPSK" w:hAnsi="TH SarabunPSK" w:cs="TH SarabunPSK" w:hint="cs"/>
                <w:cs/>
              </w:rPr>
              <w:t>สะท้อนได้ถึงแนวคิดของผู้บริหาร และการคำนึงถึงกฎหมาย กฎ ระเบียบ ที่บังคับกับส่วนงาน</w:t>
            </w:r>
          </w:p>
        </w:tc>
        <w:tc>
          <w:tcPr>
            <w:tcW w:w="291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5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4" w:type="pct"/>
          </w:tcPr>
          <w:p w:rsidR="003F60A8" w:rsidRPr="003F60A8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lang w:val="en-US"/>
              </w:rPr>
            </w:pPr>
          </w:p>
        </w:tc>
      </w:tr>
      <w:tr w:rsidR="003F60A8" w:rsidRPr="0011032A" w:rsidTr="003F60A8">
        <w:tc>
          <w:tcPr>
            <w:tcW w:w="2677" w:type="pct"/>
            <w:shd w:val="clear" w:color="auto" w:fill="auto"/>
          </w:tcPr>
          <w:p w:rsidR="003F60A8" w:rsidRPr="00C0531B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="60"/>
              <w:ind w:left="787" w:hanging="450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5.1.2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สะท้อนว่า ได้คำนึงความเสี่ยงที่ส่วนงานยอมรับได้</w:t>
            </w:r>
          </w:p>
        </w:tc>
        <w:tc>
          <w:tcPr>
            <w:tcW w:w="291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5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3F60A8">
        <w:tc>
          <w:tcPr>
            <w:tcW w:w="2677" w:type="pct"/>
            <w:shd w:val="clear" w:color="auto" w:fill="auto"/>
          </w:tcPr>
          <w:p w:rsidR="003F60A8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="60"/>
              <w:ind w:left="787" w:hanging="450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5.1.3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มีเป้าหมาย ทั้งด้านการดำเนินงาน และการเงิน</w:t>
            </w:r>
          </w:p>
        </w:tc>
        <w:tc>
          <w:tcPr>
            <w:tcW w:w="291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5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3F60A8">
        <w:tc>
          <w:tcPr>
            <w:tcW w:w="2677" w:type="pct"/>
            <w:shd w:val="clear" w:color="auto" w:fill="auto"/>
          </w:tcPr>
          <w:p w:rsidR="003F60A8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="60"/>
              <w:ind w:left="787" w:hanging="450"/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5.1.4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เป็นแนวทางในการจัดสรรทรัพยากรของส่วนงาน</w:t>
            </w:r>
          </w:p>
        </w:tc>
        <w:tc>
          <w:tcPr>
            <w:tcW w:w="291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5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3F60A8">
        <w:tc>
          <w:tcPr>
            <w:tcW w:w="2677" w:type="pct"/>
            <w:shd w:val="clear" w:color="auto" w:fill="auto"/>
          </w:tcPr>
          <w:p w:rsidR="003F60A8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5.</w:t>
            </w:r>
            <w:r>
              <w:rPr>
                <w:rFonts w:ascii="TH SarabunPSK" w:hAnsi="TH SarabunPSK" w:cs="TH SarabunPSK"/>
                <w:lang w:val="en-US"/>
              </w:rPr>
              <w:t>2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  <w:r w:rsidRPr="00796D91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วัตถุประสงค์ด้าน</w:t>
            </w:r>
            <w:r w:rsidRPr="00796D9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รายงานต่างๆ</w:t>
            </w:r>
            <w:r w:rsidRPr="004D773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ได้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ระบุถึง</w:t>
            </w:r>
          </w:p>
          <w:p w:rsidR="003F60A8" w:rsidRPr="0011032A" w:rsidRDefault="003F60A8" w:rsidP="00E947CD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="60"/>
              <w:ind w:firstLine="33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5.2.1 </w:t>
            </w:r>
            <w:r w:rsidRPr="0011032A">
              <w:rPr>
                <w:rFonts w:ascii="TH SarabunPSK" w:hAnsi="TH SarabunPSK" w:cs="TH SarabunPSK"/>
                <w:cs/>
              </w:rPr>
              <w:t>มาตรฐานบัญชี</w:t>
            </w:r>
            <w:r>
              <w:rPr>
                <w:rFonts w:ascii="TH SarabunPSK" w:hAnsi="TH SarabunPSK" w:cs="TH SarabunPSK" w:hint="cs"/>
                <w:cs/>
              </w:rPr>
              <w:t xml:space="preserve"> และมาตรฐานการดำเนินงาน</w:t>
            </w:r>
            <w:r w:rsidRPr="0011032A">
              <w:rPr>
                <w:rFonts w:ascii="TH SarabunPSK" w:hAnsi="TH SarabunPSK" w:cs="TH SarabunPSK"/>
                <w:cs/>
              </w:rPr>
              <w:t>ที่</w:t>
            </w:r>
            <w:r>
              <w:rPr>
                <w:rFonts w:ascii="TH SarabunPSK" w:hAnsi="TH SarabunPSK" w:cs="TH SarabunPSK" w:hint="cs"/>
                <w:cs/>
              </w:rPr>
              <w:t>ส่วนงานใช้ ซึ่งต้องมีการออกรายงานให้เป็นไปตามมาตรฐานนั้น</w:t>
            </w:r>
          </w:p>
        </w:tc>
        <w:tc>
          <w:tcPr>
            <w:tcW w:w="291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5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3F60A8">
        <w:tc>
          <w:tcPr>
            <w:tcW w:w="2677" w:type="pct"/>
            <w:shd w:val="clear" w:color="auto" w:fill="auto"/>
          </w:tcPr>
          <w:p w:rsidR="003F60A8" w:rsidRPr="008E5C9F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="60"/>
              <w:ind w:firstLine="337"/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5.2.2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เปิดเผยข้อมูลใน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 xml:space="preserve">รายงานทางการเงิน </w:t>
            </w:r>
            <w:r>
              <w:rPr>
                <w:rFonts w:ascii="TH SarabunPSK" w:hAnsi="TH SarabunPSK" w:cs="TH SarabunPSK" w:hint="cs"/>
                <w:cs/>
              </w:rPr>
              <w:t>ที่ต้องมีความครบถ้วน สมบูรณ์ โดยเฉพาะรายการที่เป็นสาระสำคัญ (</w:t>
            </w:r>
            <w:r>
              <w:rPr>
                <w:rFonts w:ascii="TH SarabunPSK" w:hAnsi="TH SarabunPSK" w:cs="TH SarabunPSK"/>
                <w:lang w:val="en-US"/>
              </w:rPr>
              <w:t>materiality)</w:t>
            </w:r>
          </w:p>
        </w:tc>
        <w:tc>
          <w:tcPr>
            <w:tcW w:w="291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5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3F60A8">
        <w:tc>
          <w:tcPr>
            <w:tcW w:w="2677" w:type="pct"/>
            <w:shd w:val="clear" w:color="auto" w:fill="auto"/>
          </w:tcPr>
          <w:p w:rsidR="003F60A8" w:rsidRPr="004D7737" w:rsidRDefault="003F60A8" w:rsidP="00223976">
            <w:pPr>
              <w:tabs>
                <w:tab w:val="left" w:pos="337"/>
                <w:tab w:val="left" w:pos="1440"/>
                <w:tab w:val="left" w:pos="3600"/>
                <w:tab w:val="center" w:pos="4153"/>
                <w:tab w:val="right" w:pos="8306"/>
              </w:tabs>
              <w:spacing w:before="60"/>
              <w:ind w:firstLine="337"/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5.2.3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การออกรายงาน ที่</w:t>
            </w:r>
            <w:r w:rsidRPr="0011032A">
              <w:rPr>
                <w:rFonts w:ascii="TH SarabunPSK" w:hAnsi="TH SarabunPSK" w:cs="TH SarabunPSK"/>
                <w:cs/>
              </w:rPr>
              <w:t>แสดง</w:t>
            </w:r>
            <w:r>
              <w:rPr>
                <w:rFonts w:ascii="TH SarabunPSK" w:hAnsi="TH SarabunPSK" w:cs="TH SarabunPSK" w:hint="cs"/>
                <w:cs/>
              </w:rPr>
              <w:t>ให้เห็น</w:t>
            </w:r>
            <w:r w:rsidRPr="0011032A">
              <w:rPr>
                <w:rFonts w:ascii="TH SarabunPSK" w:hAnsi="TH SarabunPSK" w:cs="TH SarabunPSK"/>
                <w:cs/>
              </w:rPr>
              <w:t>ได้</w:t>
            </w:r>
            <w:r>
              <w:rPr>
                <w:rFonts w:ascii="TH SarabunPSK" w:hAnsi="TH SarabunPSK" w:cs="TH SarabunPSK" w:hint="cs"/>
                <w:cs/>
              </w:rPr>
              <w:t>ถึงพันธกิจของส่วนงาน และมาตรการที่ทำให้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ให้มั่นใจได้ถึงความถูกต้อง แม่นยำ ของข้อมูล</w:t>
            </w:r>
          </w:p>
        </w:tc>
        <w:tc>
          <w:tcPr>
            <w:tcW w:w="291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5" w:type="pct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4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Default="003F60A8" w:rsidP="003F60A8">
      <w:pPr>
        <w:spacing w:after="120"/>
        <w:ind w:left="360"/>
        <w:rPr>
          <w:rFonts w:ascii="TH SarabunPSK" w:hAnsi="TH SarabunPSK" w:cs="TH SarabunPSK"/>
          <w:b/>
          <w:bCs/>
          <w:cs/>
        </w:rPr>
      </w:pPr>
    </w:p>
    <w:p w:rsidR="00993547" w:rsidRDefault="00993547" w:rsidP="003F60A8">
      <w:pPr>
        <w:spacing w:after="120"/>
        <w:ind w:left="360"/>
        <w:rPr>
          <w:rFonts w:ascii="TH SarabunPSK" w:hAnsi="TH SarabunPSK" w:cs="TH SarabunPSK"/>
          <w:b/>
          <w:bCs/>
          <w:cs/>
        </w:rPr>
      </w:pPr>
    </w:p>
    <w:p w:rsidR="00993547" w:rsidRDefault="00993547" w:rsidP="003F60A8">
      <w:pPr>
        <w:spacing w:after="120"/>
        <w:ind w:left="360"/>
        <w:rPr>
          <w:rFonts w:ascii="TH SarabunPSK" w:hAnsi="TH SarabunPSK" w:cs="TH SarabunPSK"/>
          <w:b/>
          <w:bCs/>
          <w:cs/>
        </w:rPr>
      </w:pPr>
    </w:p>
    <w:p w:rsidR="00993547" w:rsidRDefault="00993547" w:rsidP="003F60A8">
      <w:pPr>
        <w:spacing w:after="120"/>
        <w:ind w:left="360"/>
        <w:rPr>
          <w:rFonts w:ascii="TH SarabunPSK" w:hAnsi="TH SarabunPSK" w:cs="TH SarabunPSK"/>
          <w:b/>
          <w:bCs/>
          <w:cs/>
        </w:rPr>
      </w:pPr>
    </w:p>
    <w:p w:rsidR="003F60A8" w:rsidRPr="0011032A" w:rsidRDefault="003F60A8" w:rsidP="003F60A8">
      <w:pPr>
        <w:numPr>
          <w:ilvl w:val="0"/>
          <w:numId w:val="3"/>
        </w:numPr>
        <w:tabs>
          <w:tab w:val="clear" w:pos="720"/>
        </w:tabs>
        <w:spacing w:after="120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lastRenderedPageBreak/>
        <w:t>ส่วนงานระบุและ</w:t>
      </w:r>
      <w:bookmarkStart w:id="0" w:name="_GoBack"/>
      <w:bookmarkEnd w:id="0"/>
      <w:r w:rsidRPr="0011032A">
        <w:rPr>
          <w:rFonts w:ascii="TH SarabunPSK" w:hAnsi="TH SarabunPSK" w:cs="TH SarabunPSK"/>
          <w:b/>
          <w:bCs/>
          <w:cs/>
        </w:rPr>
        <w:t>วิเคราะห์ความเสี่ยงทุกประเภทที่อาจกระทบต่อการบรรลุวัตถุประสงค์</w:t>
      </w:r>
      <w:r>
        <w:rPr>
          <w:rFonts w:ascii="TH SarabunPSK" w:hAnsi="TH SarabunPSK" w:cs="TH SarabunPSK" w:hint="cs"/>
          <w:b/>
          <w:bCs/>
          <w:cs/>
        </w:rPr>
        <w:t>ได้</w:t>
      </w:r>
      <w:r>
        <w:rPr>
          <w:rFonts w:ascii="TH SarabunPSK" w:hAnsi="TH SarabunPSK" w:cs="TH SarabunPSK"/>
          <w:b/>
          <w:bCs/>
          <w:cs/>
        </w:rPr>
        <w:t>อย่างครอบคลุม</w:t>
      </w:r>
    </w:p>
    <w:tbl>
      <w:tblPr>
        <w:tblW w:w="8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494"/>
        <w:gridCol w:w="618"/>
        <w:gridCol w:w="1197"/>
        <w:gridCol w:w="1801"/>
      </w:tblGrid>
      <w:tr w:rsidR="003F60A8" w:rsidRPr="0011032A" w:rsidTr="00223976">
        <w:trPr>
          <w:trHeight w:val="518"/>
          <w:tblHeader/>
        </w:trPr>
        <w:tc>
          <w:tcPr>
            <w:tcW w:w="4616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494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618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1197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801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4616" w:type="dxa"/>
            <w:shd w:val="clear" w:color="auto" w:fill="auto"/>
          </w:tcPr>
          <w:p w:rsidR="003F60A8" w:rsidRPr="0011032A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US"/>
              </w:rPr>
              <w:t>6.1</w:t>
            </w:r>
            <w:r w:rsidRPr="0011032A">
              <w:rPr>
                <w:rFonts w:ascii="TH SarabunPSK" w:hAnsi="TH SarabunPSK" w:cs="TH SarabunPSK"/>
                <w:cs/>
              </w:rPr>
              <w:t xml:space="preserve"> คณะกรรมการบริหารความเสี่ยง</w:t>
            </w:r>
            <w:r>
              <w:rPr>
                <w:rFonts w:ascii="TH SarabunPSK" w:hAnsi="TH SarabunPSK" w:cs="TH SarabunPSK" w:hint="cs"/>
                <w:cs/>
              </w:rPr>
              <w:t>ประจำส่วนงาน (หากมี)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ได้</w:t>
            </w:r>
            <w:r w:rsidRPr="0011032A">
              <w:rPr>
                <w:rFonts w:ascii="TH SarabunPSK" w:hAnsi="TH SarabunPSK" w:cs="TH SarabunPSK"/>
                <w:cs/>
              </w:rPr>
              <w:t>อนุมัติและสื่อสารนโยบายการบริหารความเสี่ยงให้</w:t>
            </w:r>
            <w:r>
              <w:rPr>
                <w:rFonts w:ascii="TH SarabunPSK" w:hAnsi="TH SarabunPSK" w:cs="TH SarabunPSK" w:hint="cs"/>
                <w:cs/>
              </w:rPr>
              <w:t>บุคลากร</w:t>
            </w:r>
            <w:r w:rsidRPr="0011032A">
              <w:rPr>
                <w:rFonts w:ascii="TH SarabunPSK" w:hAnsi="TH SarabunPSK" w:cs="TH SarabunPSK"/>
                <w:cs/>
              </w:rPr>
              <w:t>ทุกคนรับทราบและถือปฏิบัติ จนเป็นส่วนหนึ่งของวัฒนธรรมของส่วนงาน</w:t>
            </w:r>
          </w:p>
        </w:tc>
        <w:tc>
          <w:tcPr>
            <w:tcW w:w="494" w:type="dxa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8" w:type="dxa"/>
            <w:shd w:val="clear" w:color="auto" w:fill="auto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1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16" w:type="dxa"/>
          </w:tcPr>
          <w:p w:rsidR="003F60A8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eastAsia="Calibri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6.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  <w:r w:rsidRPr="0011032A">
              <w:rPr>
                <w:rFonts w:ascii="TH SarabunPSK" w:eastAsia="Calibri" w:hAnsi="TH SarabunPSK" w:cs="TH SarabunPSK"/>
                <w:cs/>
              </w:rPr>
              <w:t>ส่วนงานระบุความเสี่ยงทุกประเภท</w:t>
            </w:r>
            <w:r>
              <w:rPr>
                <w:rFonts w:ascii="TH SarabunPSK" w:eastAsia="Calibri" w:hAnsi="TH SarabunPSK" w:cs="TH SarabunPSK" w:hint="cs"/>
                <w:cs/>
              </w:rPr>
              <w:t>ที่</w:t>
            </w:r>
            <w:r w:rsidRPr="0011032A">
              <w:rPr>
                <w:rFonts w:ascii="TH SarabunPSK" w:eastAsia="Calibri" w:hAnsi="TH SarabunPSK" w:cs="TH SarabunPSK"/>
                <w:cs/>
              </w:rPr>
              <w:t>อาจมีผลกระทบต่อการดำเนินงานตามพันธกิจ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ดังนี้</w:t>
            </w:r>
          </w:p>
          <w:p w:rsidR="003F60A8" w:rsidRPr="0011032A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ind w:firstLine="337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lang w:val="en-US"/>
              </w:rPr>
              <w:t xml:space="preserve">6.2.1 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ผลกระทบทั้งระดับส่วนงาน </w:t>
            </w:r>
            <w:r>
              <w:rPr>
                <w:rFonts w:ascii="TH SarabunPSK" w:eastAsia="Calibri" w:hAnsi="TH SarabunPSK" w:cs="TH SarabunPSK"/>
                <w:cs/>
              </w:rPr>
              <w:t>งาน หน่วย</w:t>
            </w:r>
          </w:p>
        </w:tc>
        <w:tc>
          <w:tcPr>
            <w:tcW w:w="494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8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1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16" w:type="dxa"/>
          </w:tcPr>
          <w:p w:rsidR="003F60A8" w:rsidRPr="00D418E3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ind w:firstLine="337"/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6.2.2 </w:t>
            </w:r>
            <w:r w:rsidRPr="0011032A">
              <w:rPr>
                <w:rFonts w:ascii="TH SarabunPSK" w:eastAsia="Calibri" w:hAnsi="TH SarabunPSK" w:cs="TH SarabunPSK"/>
                <w:cs/>
              </w:rPr>
              <w:t>อาจเกิดจากทั้งปัจจัยภายนอกและภายในส่วนงาน</w:t>
            </w:r>
          </w:p>
        </w:tc>
        <w:tc>
          <w:tcPr>
            <w:tcW w:w="494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8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1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16" w:type="dxa"/>
          </w:tcPr>
          <w:p w:rsidR="003F60A8" w:rsidRPr="00D418E3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ind w:firstLine="331"/>
              <w:rPr>
                <w:rFonts w:ascii="TH SarabunPSK" w:hAnsi="TH SarabunPSK" w:cs="TH SarabunPSK"/>
                <w:lang w:val="en-US"/>
              </w:rPr>
            </w:pPr>
            <w:r w:rsidRPr="0011032A">
              <w:rPr>
                <w:rFonts w:ascii="TH SarabunPSK" w:eastAsia="Calibri" w:hAnsi="TH SarabunPSK" w:cs="TH SarabunPSK"/>
                <w:cs/>
              </w:rPr>
              <w:t>6.</w:t>
            </w:r>
            <w:r>
              <w:rPr>
                <w:rFonts w:ascii="TH SarabunPSK" w:eastAsia="Calibri" w:hAnsi="TH SarabunPSK" w:cs="TH SarabunPSK" w:hint="cs"/>
                <w:cs/>
              </w:rPr>
              <w:t>2.3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s/>
              </w:rPr>
              <w:t>เป็น</w:t>
            </w:r>
            <w:r w:rsidRPr="0011032A">
              <w:rPr>
                <w:rFonts w:ascii="TH SarabunPSK" w:eastAsia="Calibri" w:hAnsi="TH SarabunPSK" w:cs="TH SarabunPSK"/>
                <w:cs/>
              </w:rPr>
              <w:t>ความเสี่ยง</w:t>
            </w:r>
            <w:r>
              <w:rPr>
                <w:rFonts w:ascii="TH SarabunPSK" w:eastAsia="Calibri" w:hAnsi="TH SarabunPSK" w:cs="TH SarabunPSK" w:hint="cs"/>
                <w:cs/>
              </w:rPr>
              <w:t>ทั้ง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ด้านกลยุทธ์ </w:t>
            </w:r>
            <w:r>
              <w:rPr>
                <w:rFonts w:ascii="TH SarabunPSK" w:eastAsia="Calibri" w:hAnsi="TH SarabunPSK" w:cs="TH SarabunPSK" w:hint="cs"/>
                <w:cs/>
              </w:rPr>
              <w:t>(</w:t>
            </w:r>
            <w:r>
              <w:rPr>
                <w:rFonts w:ascii="TH SarabunPSK" w:eastAsia="Calibri" w:hAnsi="TH SarabunPSK" w:cs="TH SarabunPSK"/>
                <w:lang w:val="en-US"/>
              </w:rPr>
              <w:t xml:space="preserve">S) 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การดำเนินงาน 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(O) 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การรายงาน 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(R) </w:t>
            </w:r>
            <w:r w:rsidRPr="0011032A">
              <w:rPr>
                <w:rFonts w:ascii="TH SarabunPSK" w:eastAsia="Calibri" w:hAnsi="TH SarabunPSK" w:cs="TH SarabunPSK"/>
                <w:cs/>
              </w:rPr>
              <w:t>การปฏิบัติตามกฎ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ระเบียบ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(C) </w:t>
            </w:r>
            <w:r w:rsidRPr="0011032A">
              <w:rPr>
                <w:rFonts w:ascii="TH SarabunPSK" w:eastAsia="Calibri" w:hAnsi="TH SarabunPSK" w:cs="TH SarabunPSK"/>
                <w:cs/>
              </w:rPr>
              <w:t>และด้าน</w:t>
            </w:r>
            <w:r w:rsidRPr="0011032A">
              <w:rPr>
                <w:rFonts w:ascii="TH SarabunPSK" w:hAnsi="TH SarabunPSK" w:cs="TH SarabunPSK"/>
                <w:cs/>
              </w:rPr>
              <w:t xml:space="preserve">เทคโนโลยีสารสนเทศ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  <w:lang w:val="en-US"/>
              </w:rPr>
              <w:t>IT)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 xml:space="preserve"> รวมทั้งด้านการเกิดทุจริต </w:t>
            </w:r>
          </w:p>
        </w:tc>
        <w:tc>
          <w:tcPr>
            <w:tcW w:w="494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8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1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rPr>
          <w:trHeight w:val="332"/>
        </w:trPr>
        <w:tc>
          <w:tcPr>
            <w:tcW w:w="4616" w:type="dxa"/>
          </w:tcPr>
          <w:p w:rsidR="003F60A8" w:rsidRPr="0011032A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6.3 ผู้บริหารทุกระดับมีส่วนร่วมในการบริหารความเสี่ยง</w:t>
            </w:r>
          </w:p>
        </w:tc>
        <w:tc>
          <w:tcPr>
            <w:tcW w:w="494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8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1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16" w:type="dxa"/>
          </w:tcPr>
          <w:p w:rsidR="003F60A8" w:rsidRPr="0011032A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 xml:space="preserve">6.4 ส่วนงานได้ประเมินความสำคัญของความเสี่ยง โดยพิจารณาทั้งโอกาสเกิด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  <w:lang w:val="en-US"/>
              </w:rPr>
              <w:t xml:space="preserve">Likelihood) </w:t>
            </w:r>
            <w:r w:rsidRPr="0011032A">
              <w:rPr>
                <w:rFonts w:ascii="TH SarabunPSK" w:hAnsi="TH SarabunPSK" w:cs="TH SarabunPSK"/>
                <w:cs/>
              </w:rPr>
              <w:t>และผลกระทบที่อาจเกิดขึ้น</w:t>
            </w:r>
            <w:r>
              <w:rPr>
                <w:rFonts w:ascii="TH SarabunPSK" w:hAnsi="TH SarabunPSK" w:cs="TH SarabunPSK" w:hint="cs"/>
                <w:cs/>
              </w:rPr>
              <w:t xml:space="preserve"> (Impact)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94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8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1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16" w:type="dxa"/>
          </w:tcPr>
          <w:p w:rsidR="003F60A8" w:rsidRPr="001E32EE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lang w:val="en-US"/>
              </w:rPr>
            </w:pPr>
            <w:r w:rsidRPr="0011032A">
              <w:rPr>
                <w:rFonts w:ascii="TH SarabunPSK" w:hAnsi="TH SarabunPSK" w:cs="TH SarabunPSK"/>
                <w:cs/>
              </w:rPr>
              <w:t>6.5 ส่วนงานมีมาตรการและแผนปฏิบัติ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11032A">
              <w:rPr>
                <w:rFonts w:ascii="TH SarabunPSK" w:hAnsi="TH SarabunPSK" w:cs="TH SarabunPSK"/>
                <w:cs/>
              </w:rPr>
              <w:t>เพื่อจัดการความเสี่ยง โดยอาจเป็นการยอมรับความเสี่ยงนั้น (</w:t>
            </w:r>
            <w:r>
              <w:rPr>
                <w:rFonts w:ascii="TH SarabunPSK" w:hAnsi="TH SarabunPSK" w:cs="TH SarabunPSK"/>
                <w:lang w:val="en-US"/>
              </w:rPr>
              <w:t>take</w:t>
            </w:r>
            <w:r w:rsidRPr="0011032A">
              <w:rPr>
                <w:rFonts w:ascii="TH SarabunPSK" w:hAnsi="TH SarabunPSK" w:cs="TH SarabunPSK"/>
                <w:cs/>
              </w:rPr>
              <w:t>) การลดความเสี่ยง (</w:t>
            </w:r>
            <w:r>
              <w:rPr>
                <w:rFonts w:ascii="TH SarabunPSK" w:hAnsi="TH SarabunPSK" w:cs="TH SarabunPSK" w:hint="cs"/>
                <w:cs/>
              </w:rPr>
              <w:t>treat</w:t>
            </w:r>
            <w:r w:rsidRPr="0011032A">
              <w:rPr>
                <w:rFonts w:ascii="TH SarabunPSK" w:hAnsi="TH SarabunPSK" w:cs="TH SarabunPSK"/>
                <w:cs/>
              </w:rPr>
              <w:t>) การหลีกเลี่ยงความเสี่ยง (avoid) การร่วมรับความเสี่ยง (shar</w:t>
            </w:r>
            <w:r>
              <w:rPr>
                <w:rFonts w:ascii="TH SarabunPSK" w:hAnsi="TH SarabunPSK" w:cs="TH SarabunPSK" w:hint="cs"/>
                <w:cs/>
              </w:rPr>
              <w:t>e</w:t>
            </w:r>
            <w:r w:rsidRPr="0011032A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หรือ</w:t>
            </w:r>
            <w:r>
              <w:rPr>
                <w:rFonts w:ascii="TH SarabunPSK" w:hAnsi="TH SarabunPSK" w:cs="TH SarabunPSK" w:hint="cs"/>
                <w:cs/>
              </w:rPr>
              <w:t xml:space="preserve"> ถ่ายโอนความเสี่ยง </w:t>
            </w:r>
            <w:r>
              <w:rPr>
                <w:rFonts w:ascii="TH SarabunPSK" w:hAnsi="TH SarabunPSK" w:cs="TH SarabunPSK"/>
                <w:lang w:val="en-US"/>
              </w:rPr>
              <w:t>(transfer)</w:t>
            </w:r>
          </w:p>
        </w:tc>
        <w:tc>
          <w:tcPr>
            <w:tcW w:w="494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8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1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Pr="0011032A" w:rsidRDefault="003F60A8" w:rsidP="003F60A8">
      <w:pPr>
        <w:spacing w:after="120"/>
        <w:ind w:left="720"/>
        <w:rPr>
          <w:rFonts w:ascii="TH SarabunPSK" w:hAnsi="TH SarabunPSK" w:cs="TH SarabunPSK"/>
          <w:cs/>
        </w:rPr>
      </w:pPr>
    </w:p>
    <w:p w:rsidR="003F60A8" w:rsidRPr="0011032A" w:rsidRDefault="00E947CD" w:rsidP="003F60A8">
      <w:pPr>
        <w:numPr>
          <w:ilvl w:val="0"/>
          <w:numId w:val="3"/>
        </w:numPr>
        <w:spacing w:after="120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ในการประเมินความเสี่ยงที่จะบรรลุวัตถุประสงค์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lang w:val="en-US"/>
        </w:rPr>
        <w:t xml:space="preserve">(Strategic Risk) </w:t>
      </w:r>
      <w:r w:rsidR="003F60A8" w:rsidRPr="0011032A">
        <w:rPr>
          <w:rFonts w:ascii="TH SarabunPSK" w:hAnsi="TH SarabunPSK" w:cs="TH SarabunPSK"/>
          <w:b/>
          <w:bCs/>
          <w:cs/>
        </w:rPr>
        <w:t>ส่วนงานได้พิจารณาถึงโอกาสที่จะเกิดการทุจริต</w:t>
      </w:r>
      <w:r>
        <w:rPr>
          <w:rFonts w:ascii="TH SarabunPSK" w:hAnsi="TH SarabunPSK" w:cs="TH SarabunPSK" w:hint="cs"/>
          <w:b/>
          <w:bCs/>
          <w:cs/>
        </w:rPr>
        <w:t>ด้วย</w:t>
      </w:r>
      <w:r w:rsidR="003F60A8" w:rsidRPr="0011032A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540"/>
        <w:gridCol w:w="630"/>
        <w:gridCol w:w="1170"/>
        <w:gridCol w:w="1800"/>
      </w:tblGrid>
      <w:tr w:rsidR="003F60A8" w:rsidRPr="0011032A" w:rsidTr="00223976">
        <w:trPr>
          <w:trHeight w:val="518"/>
          <w:tblHeader/>
        </w:trPr>
        <w:tc>
          <w:tcPr>
            <w:tcW w:w="4585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54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63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80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4585" w:type="dxa"/>
          </w:tcPr>
          <w:p w:rsidR="003F60A8" w:rsidRPr="0011032A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7.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ในการออกแบบระบบควบคุมของ</w:t>
            </w:r>
            <w:r w:rsidRPr="0011032A">
              <w:rPr>
                <w:rFonts w:ascii="TH SarabunPSK" w:hAnsi="TH SarabunPSK" w:cs="TH SarabunPSK"/>
                <w:cs/>
              </w:rPr>
              <w:t>ส่วนงาน</w:t>
            </w:r>
            <w:r>
              <w:rPr>
                <w:rFonts w:ascii="TH SarabunPSK" w:hAnsi="TH SarabunPSK" w:cs="TH SarabunPSK" w:hint="cs"/>
                <w:cs/>
              </w:rPr>
              <w:t xml:space="preserve"> ส่วนงานได้</w:t>
            </w:r>
            <w:r w:rsidRPr="0011032A">
              <w:rPr>
                <w:rFonts w:ascii="TH SarabunPSK" w:hAnsi="TH SarabunPSK" w:cs="TH SarabunPSK"/>
                <w:cs/>
              </w:rPr>
              <w:t>ประเมินโอกาสที่จะเกิดการทุจริต</w:t>
            </w:r>
            <w:r>
              <w:rPr>
                <w:rFonts w:ascii="TH SarabunPSK" w:hAnsi="TH SarabunPSK" w:cs="TH SarabunPSK" w:hint="cs"/>
                <w:cs/>
              </w:rPr>
              <w:t>ในรูป</w:t>
            </w:r>
            <w:r w:rsidRPr="0011032A">
              <w:rPr>
                <w:rFonts w:ascii="TH SarabunPSK" w:hAnsi="TH SarabunPSK" w:cs="TH SarabunPSK"/>
                <w:cs/>
              </w:rPr>
              <w:t>แบบต่างๆ เช่น การจัดทำรายงานการเงิน</w:t>
            </w:r>
            <w:r>
              <w:rPr>
                <w:rFonts w:ascii="TH SarabunPSK" w:hAnsi="TH SarabunPSK" w:cs="TH SarabunPSK" w:hint="cs"/>
                <w:cs/>
              </w:rPr>
              <w:t>รวมทั้งรายงานอื่นอันเป็น</w:t>
            </w:r>
            <w:r w:rsidRPr="0011032A">
              <w:rPr>
                <w:rFonts w:ascii="TH SarabunPSK" w:hAnsi="TH SarabunPSK" w:cs="TH SarabunPSK"/>
                <w:cs/>
              </w:rPr>
              <w:t>เท็จ การคอร์รัปชัน การฝ่าฝืนระบบควบคุมภายใน</w:t>
            </w:r>
            <w:r>
              <w:rPr>
                <w:rFonts w:ascii="TH SarabunPSK" w:hAnsi="TH SarabunPSK" w:cs="TH SarabunPSK" w:hint="cs"/>
                <w:cs/>
              </w:rPr>
              <w:t>โดย</w:t>
            </w:r>
            <w:r w:rsidRPr="0011032A">
              <w:rPr>
                <w:rFonts w:ascii="TH SarabunPSK" w:hAnsi="TH SarabunPSK" w:cs="TH SarabunPSK"/>
                <w:cs/>
              </w:rPr>
              <w:t xml:space="preserve">ผู้บริหาร </w:t>
            </w:r>
            <w:r>
              <w:rPr>
                <w:rFonts w:ascii="TH SarabunPSK" w:hAnsi="TH SarabunPSK" w:cs="TH SarabunPSK" w:hint="cs"/>
                <w:cs/>
              </w:rPr>
              <w:t xml:space="preserve">การทำให้สูญเสียรายได้ หรือเกิดค่าใช้จ่ายที่ไม่ควรเกิด </w:t>
            </w:r>
            <w:r w:rsidRPr="0011032A">
              <w:rPr>
                <w:rFonts w:ascii="TH SarabunPSK" w:hAnsi="TH SarabunPSK" w:cs="TH SarabunPSK"/>
                <w:cs/>
              </w:rPr>
              <w:t>การได้มาหรือใช้ไปซึ่งทรัพย์สินโดยไม่ถูกต้อง เป็นต้น</w:t>
            </w:r>
          </w:p>
        </w:tc>
        <w:tc>
          <w:tcPr>
            <w:tcW w:w="54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585" w:type="dxa"/>
          </w:tcPr>
          <w:p w:rsidR="003F60A8" w:rsidRPr="003659B3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7.2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ในการประเมินความเสี่ยง ส่วนงานได้คำนึงถึงความเป็นไปได้จากสิ่งตอบแทน แรงจูงใจ โอกาสในการกระทำการทุจริต รวมทั้งทัศนคติ และการหาเหตุผลของบุคลากรประกอบการทำทุจริต</w:t>
            </w:r>
          </w:p>
        </w:tc>
        <w:tc>
          <w:tcPr>
            <w:tcW w:w="54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585" w:type="dxa"/>
          </w:tcPr>
          <w:p w:rsidR="003F60A8" w:rsidRPr="0011032A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lastRenderedPageBreak/>
              <w:t>7.</w:t>
            </w:r>
            <w:r>
              <w:rPr>
                <w:rFonts w:ascii="TH SarabunPSK" w:hAnsi="TH SarabunPSK" w:cs="TH SarabunPSK"/>
                <w:lang w:val="en-US"/>
              </w:rPr>
              <w:t>3</w:t>
            </w:r>
            <w:r w:rsidRPr="0011032A">
              <w:rPr>
                <w:rFonts w:ascii="TH SarabunPSK" w:hAnsi="TH SarabunPSK" w:cs="TH SarabunPSK"/>
                <w:cs/>
              </w:rPr>
              <w:t xml:space="preserve"> ส่วนงานได้สื่อสารให้</w:t>
            </w:r>
            <w:r>
              <w:rPr>
                <w:rFonts w:ascii="TH SarabunPSK" w:hAnsi="TH SarabunPSK" w:cs="TH SarabunPSK" w:hint="cs"/>
                <w:cs/>
              </w:rPr>
              <w:t>บุคลากร</w:t>
            </w:r>
            <w:r w:rsidRPr="0011032A">
              <w:rPr>
                <w:rFonts w:ascii="TH SarabunPSK" w:hAnsi="TH SarabunPSK" w:cs="TH SarabunPSK"/>
                <w:cs/>
              </w:rPr>
              <w:t>ทุกคนเข้าใจและปฏิบัติตามนโยบายและ</w:t>
            </w:r>
            <w:r>
              <w:rPr>
                <w:rFonts w:ascii="TH SarabunPSK" w:hAnsi="TH SarabunPSK" w:cs="TH SarabunPSK" w:hint="cs"/>
                <w:cs/>
              </w:rPr>
              <w:t>มาตรการเพื่อป้องกันการทุจริต</w:t>
            </w:r>
            <w:r w:rsidRPr="0011032A">
              <w:rPr>
                <w:rFonts w:ascii="TH SarabunPSK" w:hAnsi="TH SarabunPSK" w:cs="TH SarabunPSK"/>
                <w:cs/>
              </w:rPr>
              <w:t>ที่กำหนดไว้</w:t>
            </w:r>
          </w:p>
        </w:tc>
        <w:tc>
          <w:tcPr>
            <w:tcW w:w="54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Default="003F60A8" w:rsidP="003F60A8">
      <w:pPr>
        <w:spacing w:after="120"/>
        <w:ind w:left="360"/>
        <w:rPr>
          <w:rFonts w:ascii="TH SarabunPSK" w:hAnsi="TH SarabunPSK" w:cs="TH SarabunPSK"/>
          <w:b/>
          <w:bCs/>
          <w:cs/>
        </w:rPr>
      </w:pPr>
    </w:p>
    <w:p w:rsidR="003F60A8" w:rsidRPr="0011032A" w:rsidRDefault="003F60A8" w:rsidP="003F60A8">
      <w:pPr>
        <w:numPr>
          <w:ilvl w:val="0"/>
          <w:numId w:val="3"/>
        </w:numPr>
        <w:spacing w:after="120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ส่วนงานสามารถระบุและประเมินความเปลี่ยนแปลงที่อาจมีผลกระทบต่อระบบการควบคุมภายใน</w:t>
      </w:r>
    </w:p>
    <w:tbl>
      <w:tblPr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540"/>
        <w:gridCol w:w="630"/>
        <w:gridCol w:w="1170"/>
        <w:gridCol w:w="1800"/>
      </w:tblGrid>
      <w:tr w:rsidR="003F60A8" w:rsidRPr="0011032A" w:rsidTr="00223976">
        <w:trPr>
          <w:trHeight w:val="518"/>
          <w:tblHeader/>
        </w:trPr>
        <w:tc>
          <w:tcPr>
            <w:tcW w:w="4585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54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63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80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4585" w:type="dxa"/>
          </w:tcPr>
          <w:p w:rsidR="003F60A8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 xml:space="preserve">8.1 ส่วนงานประเมินการเปลี่ยนแปลงที่อาจมีผลกระทบต่อการให้บริการ </w:t>
            </w:r>
            <w:r>
              <w:rPr>
                <w:rFonts w:ascii="TH SarabunPSK" w:hAnsi="TH SarabunPSK" w:cs="TH SarabunPSK" w:hint="cs"/>
                <w:cs/>
              </w:rPr>
              <w:t>ระบบ</w:t>
            </w:r>
            <w:r w:rsidRPr="0011032A">
              <w:rPr>
                <w:rFonts w:ascii="TH SarabunPSK" w:hAnsi="TH SarabunPSK" w:cs="TH SarabunPSK"/>
                <w:cs/>
              </w:rPr>
              <w:t>การควบคุมภายใน และการรายงานทางการเงิน ตลอดจนได้กำหนดมาตรการ</w:t>
            </w:r>
            <w:r>
              <w:rPr>
                <w:rFonts w:ascii="TH SarabunPSK" w:hAnsi="TH SarabunPSK" w:cs="TH SarabunPSK" w:hint="cs"/>
                <w:cs/>
              </w:rPr>
              <w:t>จัดการกับ</w:t>
            </w:r>
            <w:r w:rsidRPr="0011032A">
              <w:rPr>
                <w:rFonts w:ascii="TH SarabunPSK" w:hAnsi="TH SarabunPSK" w:cs="TH SarabunPSK"/>
                <w:cs/>
              </w:rPr>
              <w:t>การเปลี่ยนแปลงนั้น</w:t>
            </w:r>
            <w:r>
              <w:rPr>
                <w:rFonts w:ascii="TH SarabunPSK" w:hAnsi="TH SarabunPSK" w:cs="TH SarabunPSK" w:hint="cs"/>
                <w:cs/>
              </w:rPr>
              <w:t>ไว้</w:t>
            </w:r>
            <w:r>
              <w:rPr>
                <w:rFonts w:ascii="TH SarabunPSK" w:hAnsi="TH SarabunPSK" w:cs="TH SarabunPSK"/>
                <w:cs/>
              </w:rPr>
              <w:t>อย่างเพียงพอแล้ว</w:t>
            </w:r>
          </w:p>
          <w:p w:rsidR="003F60A8" w:rsidRPr="005F0ED7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ind w:firstLine="337"/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8.1.1 </w:t>
            </w:r>
            <w:r w:rsidRPr="0011032A">
              <w:rPr>
                <w:rFonts w:ascii="TH SarabunPSK" w:hAnsi="TH SarabunPSK" w:cs="TH SarabunPSK"/>
                <w:cs/>
              </w:rPr>
              <w:t>การเปลี่ยนแปลงจากปัจจัยภายนอก</w:t>
            </w:r>
          </w:p>
        </w:tc>
        <w:tc>
          <w:tcPr>
            <w:tcW w:w="54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rPr>
          <w:trHeight w:val="341"/>
        </w:trPr>
        <w:tc>
          <w:tcPr>
            <w:tcW w:w="4585" w:type="dxa"/>
          </w:tcPr>
          <w:p w:rsidR="003F60A8" w:rsidRPr="0011032A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ind w:firstLine="337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br w:type="page"/>
              <w:t>8.</w:t>
            </w:r>
            <w:r>
              <w:rPr>
                <w:rFonts w:ascii="TH SarabunPSK" w:hAnsi="TH SarabunPSK" w:cs="TH SarabunPSK"/>
                <w:lang w:val="en-US"/>
              </w:rPr>
              <w:t>1.</w:t>
            </w:r>
            <w:r w:rsidRPr="0011032A">
              <w:rPr>
                <w:rFonts w:ascii="TH SarabunPSK" w:hAnsi="TH SarabunPSK" w:cs="TH SarabunPSK"/>
                <w:cs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>
              <w:rPr>
                <w:rFonts w:ascii="TH SarabunPSK" w:hAnsi="TH SarabunPSK" w:cs="TH SarabunPSK"/>
                <w:cs/>
              </w:rPr>
              <w:t>เปลี่ยนรูปแบบการให้บริการ</w:t>
            </w:r>
          </w:p>
        </w:tc>
        <w:tc>
          <w:tcPr>
            <w:tcW w:w="54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rPr>
          <w:trHeight w:val="386"/>
        </w:trPr>
        <w:tc>
          <w:tcPr>
            <w:tcW w:w="4585" w:type="dxa"/>
          </w:tcPr>
          <w:p w:rsidR="003F60A8" w:rsidRPr="0011032A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ind w:firstLine="331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8.</w:t>
            </w:r>
            <w:r>
              <w:rPr>
                <w:rFonts w:ascii="TH SarabunPSK" w:hAnsi="TH SarabunPSK" w:cs="TH SarabunPSK"/>
                <w:lang w:val="en-US"/>
              </w:rPr>
              <w:t>1.</w:t>
            </w:r>
            <w:r w:rsidRPr="0011032A">
              <w:rPr>
                <w:rFonts w:ascii="TH SarabunPSK" w:hAnsi="TH SarabunPSK" w:cs="TH SarabunPSK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11032A">
              <w:rPr>
                <w:rFonts w:ascii="TH SarabunPSK" w:hAnsi="TH SarabunPSK" w:cs="TH SarabunPSK"/>
                <w:cs/>
              </w:rPr>
              <w:t>เปลี่ยน</w:t>
            </w: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Pr="0011032A">
              <w:rPr>
                <w:rFonts w:ascii="TH SarabunPSK" w:hAnsi="TH SarabunPSK" w:cs="TH SarabunPSK"/>
                <w:cs/>
              </w:rPr>
              <w:t xml:space="preserve">ส่วนงาน </w:t>
            </w:r>
          </w:p>
        </w:tc>
        <w:tc>
          <w:tcPr>
            <w:tcW w:w="54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Pr="0011032A" w:rsidRDefault="003F60A8" w:rsidP="00E947CD">
      <w:pPr>
        <w:rPr>
          <w:rFonts w:ascii="TH SarabunPSK" w:hAnsi="TH SarabunPSK" w:cs="TH SarabunPSK"/>
          <w:cs/>
        </w:rPr>
      </w:pPr>
    </w:p>
    <w:tbl>
      <w:tblPr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8725"/>
      </w:tblGrid>
      <w:tr w:rsidR="003F60A8" w:rsidRPr="0011032A" w:rsidTr="00E947CD">
        <w:trPr>
          <w:trHeight w:val="521"/>
        </w:trPr>
        <w:tc>
          <w:tcPr>
            <w:tcW w:w="8725" w:type="dxa"/>
            <w:shd w:val="clear" w:color="auto" w:fill="8DB3E2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br w:type="page"/>
            </w:r>
            <w:r w:rsidRPr="0011032A">
              <w:rPr>
                <w:rFonts w:ascii="TH SarabunPSK" w:hAnsi="TH SarabunPSK" w:cs="TH SarabunPSK"/>
                <w:cs/>
              </w:rPr>
              <w:br w:type="page"/>
            </w:r>
            <w:r w:rsidRPr="00855A69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  <w:r w:rsidRPr="0011032A">
              <w:rPr>
                <w:rFonts w:ascii="TH SarabunPSK" w:hAnsi="TH SarabunPSK" w:cs="TH SarabunPSK"/>
                <w:b/>
                <w:bCs/>
                <w:cs/>
                <w:lang w:val="en-GB"/>
              </w:rPr>
              <w:t>การควบคุม</w:t>
            </w:r>
            <w:r w:rsidRPr="0011032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11032A">
              <w:rPr>
                <w:rFonts w:ascii="TH SarabunPSK" w:hAnsi="TH SarabunPSK" w:cs="TH SarabunPSK"/>
                <w:b/>
                <w:bCs/>
                <w:lang w:val="en-GB"/>
              </w:rPr>
              <w:t>Control Activities)</w:t>
            </w:r>
          </w:p>
        </w:tc>
      </w:tr>
    </w:tbl>
    <w:p w:rsidR="003F60A8" w:rsidRPr="0011032A" w:rsidRDefault="003F60A8" w:rsidP="003F60A8">
      <w:pPr>
        <w:numPr>
          <w:ilvl w:val="0"/>
          <w:numId w:val="3"/>
        </w:numPr>
        <w:tabs>
          <w:tab w:val="clear" w:pos="720"/>
        </w:tabs>
        <w:spacing w:after="120" w:line="420" w:lineRule="exact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ส่วนงานมี</w:t>
      </w:r>
      <w:r>
        <w:rPr>
          <w:rFonts w:ascii="TH SarabunPSK" w:hAnsi="TH SarabunPSK" w:cs="TH SarabunPSK" w:hint="cs"/>
          <w:b/>
          <w:bCs/>
          <w:cs/>
        </w:rPr>
        <w:t>ระบบ</w:t>
      </w:r>
      <w:r w:rsidRPr="0011032A">
        <w:rPr>
          <w:rFonts w:ascii="TH SarabunPSK" w:hAnsi="TH SarabunPSK" w:cs="TH SarabunPSK"/>
          <w:b/>
          <w:bCs/>
          <w:cs/>
        </w:rPr>
        <w:t>ควบคุม</w:t>
      </w:r>
      <w:r>
        <w:rPr>
          <w:rFonts w:ascii="TH SarabunPSK" w:hAnsi="TH SarabunPSK" w:cs="TH SarabunPSK" w:hint="cs"/>
          <w:b/>
          <w:bCs/>
          <w:cs/>
        </w:rPr>
        <w:t>ภายในเพื่อ</w:t>
      </w:r>
      <w:r w:rsidRPr="0011032A">
        <w:rPr>
          <w:rFonts w:ascii="TH SarabunPSK" w:hAnsi="TH SarabunPSK" w:cs="TH SarabunPSK"/>
          <w:b/>
          <w:bCs/>
          <w:cs/>
        </w:rPr>
        <w:t>ช่วยลดความเสี่ยง</w:t>
      </w:r>
      <w:r>
        <w:rPr>
          <w:rFonts w:ascii="TH SarabunPSK" w:hAnsi="TH SarabunPSK" w:cs="TH SarabunPSK" w:hint="cs"/>
          <w:b/>
          <w:bCs/>
          <w:cs/>
        </w:rPr>
        <w:t>ในการ</w:t>
      </w:r>
      <w:r w:rsidRPr="0011032A">
        <w:rPr>
          <w:rFonts w:ascii="TH SarabunPSK" w:hAnsi="TH SarabunPSK" w:cs="TH SarabunPSK"/>
          <w:b/>
          <w:bCs/>
          <w:cs/>
        </w:rPr>
        <w:t>ไม่บรรลุวัตถุประสงค์ให้อยู่ในระดับที่ยอมรับได้</w:t>
      </w:r>
    </w:p>
    <w:tbl>
      <w:tblPr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9"/>
        <w:gridCol w:w="466"/>
        <w:gridCol w:w="630"/>
        <w:gridCol w:w="1080"/>
        <w:gridCol w:w="1980"/>
      </w:tblGrid>
      <w:tr w:rsidR="003F60A8" w:rsidRPr="0011032A" w:rsidTr="00E947CD">
        <w:trPr>
          <w:trHeight w:val="575"/>
          <w:tblHeader/>
        </w:trPr>
        <w:tc>
          <w:tcPr>
            <w:tcW w:w="4569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466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63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108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98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E947CD">
        <w:tc>
          <w:tcPr>
            <w:tcW w:w="4569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eastAsia="Calibri" w:hAnsi="TH SarabunPSK" w:cs="TH SarabunPSK"/>
                <w:cs/>
              </w:rPr>
            </w:pPr>
            <w:r w:rsidRPr="0011032A">
              <w:rPr>
                <w:rFonts w:ascii="TH SarabunPSK" w:eastAsia="Calibri" w:hAnsi="TH SarabunPSK" w:cs="TH SarabunPSK"/>
                <w:cs/>
              </w:rPr>
              <w:t xml:space="preserve">9.1 </w:t>
            </w:r>
            <w:r>
              <w:rPr>
                <w:rFonts w:ascii="TH SarabunPSK" w:eastAsia="Calibri" w:hAnsi="TH SarabunPSK" w:cs="TH SarabunPSK" w:hint="cs"/>
                <w:cs/>
              </w:rPr>
              <w:t>กิจกรรม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การควบคุมของส่วนงานมีความเหมาะสมกับความเสี่ยง และลักษณะเฉพาะของส่วนงาน เช่น สภาพแวดล้อม ความซับซ้อนของงาน ลักษณะงาน ขอบเขตการดำเนินงาน </w:t>
            </w:r>
            <w:r>
              <w:rPr>
                <w:rFonts w:ascii="TH SarabunPSK" w:eastAsia="Calibri" w:hAnsi="TH SarabunPSK" w:cs="TH SarabunPSK" w:hint="cs"/>
                <w:cs/>
              </w:rPr>
              <w:t>เป็นต้น</w:t>
            </w:r>
          </w:p>
        </w:tc>
        <w:tc>
          <w:tcPr>
            <w:tcW w:w="466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9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noProof/>
                <w:cs/>
              </w:rPr>
            </w:pPr>
          </w:p>
        </w:tc>
      </w:tr>
      <w:tr w:rsidR="003F60A8" w:rsidRPr="0011032A" w:rsidTr="00E947CD">
        <w:tc>
          <w:tcPr>
            <w:tcW w:w="4569" w:type="dxa"/>
          </w:tcPr>
          <w:p w:rsidR="003F60A8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eastAsia="Calibri" w:hAnsi="TH SarabunPSK" w:cs="TH SarabunPSK"/>
                <w:cs/>
              </w:rPr>
            </w:pPr>
            <w:r w:rsidRPr="0011032A">
              <w:rPr>
                <w:rFonts w:ascii="TH SarabunPSK" w:eastAsia="Calibri" w:hAnsi="TH SarabunPSK" w:cs="TH SarabunPSK"/>
                <w:cs/>
              </w:rPr>
              <w:t xml:space="preserve">9.2 </w:t>
            </w:r>
            <w:r>
              <w:rPr>
                <w:rFonts w:ascii="TH SarabunPSK" w:eastAsia="Calibri" w:hAnsi="TH SarabunPSK" w:cs="TH SarabunPSK" w:hint="cs"/>
                <w:cs/>
              </w:rPr>
              <w:t>กิจกรรม</w:t>
            </w:r>
            <w:r w:rsidRPr="0011032A">
              <w:rPr>
                <w:rFonts w:ascii="TH SarabunPSK" w:eastAsia="Calibri" w:hAnsi="TH SarabunPSK" w:cs="TH SarabunPSK"/>
                <w:cs/>
              </w:rPr>
              <w:t>การควบคุม</w:t>
            </w:r>
            <w:r>
              <w:rPr>
                <w:rFonts w:ascii="TH SarabunPSK" w:eastAsia="Calibri" w:hAnsi="TH SarabunPSK" w:cs="TH SarabunPSK" w:hint="cs"/>
                <w:cs/>
              </w:rPr>
              <w:t>ถูก</w:t>
            </w:r>
            <w:r w:rsidRPr="0011032A">
              <w:rPr>
                <w:rFonts w:ascii="TH SarabunPSK" w:eastAsia="Calibri" w:hAnsi="TH SarabunPSK" w:cs="TH SarabunPSK"/>
                <w:cs/>
              </w:rPr>
              <w:t>กำหนด</w:t>
            </w:r>
            <w:r>
              <w:rPr>
                <w:rFonts w:ascii="TH SarabunPSK" w:eastAsia="Calibri" w:hAnsi="TH SarabunPSK" w:cs="TH SarabunPSK" w:hint="cs"/>
                <w:cs/>
              </w:rPr>
              <w:t>ไว้</w:t>
            </w:r>
            <w:r w:rsidRPr="0011032A">
              <w:rPr>
                <w:rFonts w:ascii="TH SarabunPSK" w:eastAsia="Calibri" w:hAnsi="TH SarabunPSK" w:cs="TH SarabunPSK"/>
                <w:cs/>
              </w:rPr>
              <w:t>เป็นลายลักษณ์อักษร เช่น นโยบาย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eastAsia="Calibri" w:hAnsi="TH SarabunPSK" w:cs="TH SarabunPSK"/>
                <w:cs/>
              </w:rPr>
              <w:t>ระเบียบวิธีปฏิบัติ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เป็นต้น 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และครอบคลุมกระบวนการต่างๆ อย่างเหมาะสม </w:t>
            </w:r>
            <w:r>
              <w:rPr>
                <w:rFonts w:ascii="TH SarabunPSK" w:eastAsia="Calibri" w:hAnsi="TH SarabunPSK" w:cs="TH SarabunPSK"/>
                <w:cs/>
              </w:rPr>
              <w:t>เช่น</w:t>
            </w:r>
          </w:p>
          <w:p w:rsidR="003F60A8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- การดำเนิน</w:t>
            </w:r>
            <w:r w:rsidRPr="00F5221E">
              <w:rPr>
                <w:rFonts w:ascii="TH SarabunPSK" w:eastAsia="Calibri" w:hAnsi="TH SarabunPSK" w:cs="TH SarabunPSK" w:hint="cs"/>
                <w:b/>
                <w:bCs/>
                <w:cs/>
              </w:rPr>
              <w:t>โครงการ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ตั้งแต่การขออนุมัติหลักการ จนถึงการรายงานผลการดำเนินโครงการ และผลการดำเนินงานทางการเงิน (หากมี)</w:t>
            </w:r>
          </w:p>
          <w:p w:rsidR="003F60A8" w:rsidRPr="007A4B12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lang w:val="en-US"/>
              </w:rPr>
              <w:t xml:space="preserve">- </w:t>
            </w:r>
            <w:r w:rsidRPr="007A4B12">
              <w:rPr>
                <w:rFonts w:ascii="TH SarabunPSK" w:eastAsia="Calibri" w:hAnsi="TH SarabunPSK" w:cs="TH SarabunPSK" w:hint="cs"/>
                <w:cs/>
              </w:rPr>
              <w:t>การจัดทำ</w:t>
            </w:r>
            <w:r w:rsidRPr="00703048">
              <w:rPr>
                <w:rFonts w:ascii="TH SarabunPSK" w:eastAsia="Calibri" w:hAnsi="TH SarabunPSK" w:cs="TH SarabunPSK" w:hint="cs"/>
                <w:b/>
                <w:bCs/>
                <w:cs/>
              </w:rPr>
              <w:t>ประกาศอัตรา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การจัดเก็บรายได้ </w:t>
            </w:r>
            <w:r w:rsidRPr="007A4B12">
              <w:rPr>
                <w:rFonts w:ascii="TH SarabunPSK" w:eastAsia="Calibri" w:hAnsi="TH SarabunPSK" w:cs="TH SarabunPSK" w:hint="cs"/>
                <w:cs/>
              </w:rPr>
              <w:t>และ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ประกาศอัตราการเบิกจ่าย</w:t>
            </w:r>
            <w:r w:rsidRPr="007A4B12">
              <w:rPr>
                <w:rFonts w:ascii="TH SarabunPSK" w:eastAsia="Calibri" w:hAnsi="TH SarabunPSK" w:cs="TH SarabunPSK" w:hint="cs"/>
                <w:cs/>
              </w:rPr>
              <w:t xml:space="preserve"> ที่มีการจัดเก็บ และเบิกจ่าย เสมอๆ</w:t>
            </w:r>
          </w:p>
          <w:p w:rsidR="003F60A8" w:rsidRPr="00635696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lang w:val="en-US"/>
              </w:rPr>
              <w:t xml:space="preserve">- </w:t>
            </w:r>
            <w:r w:rsidRPr="00855A69">
              <w:rPr>
                <w:rFonts w:ascii="TH SarabunPSK" w:eastAsia="Calibri" w:hAnsi="TH SarabunPSK" w:cs="TH SarabunPSK" w:hint="cs"/>
                <w:b/>
                <w:bCs/>
                <w:cs/>
                <w:lang w:val="en-US"/>
              </w:rPr>
              <w:t>ขั้นตอนวิธี</w:t>
            </w:r>
            <w:r w:rsidRPr="00703048">
              <w:rPr>
                <w:rFonts w:ascii="TH SarabunPSK" w:eastAsia="Calibri" w:hAnsi="TH SarabunPSK" w:cs="TH SarabunPSK"/>
                <w:b/>
                <w:bCs/>
                <w:cs/>
              </w:rPr>
              <w:t>การจัดเก็บ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รายได้ </w:t>
            </w:r>
            <w:r w:rsidRPr="00635696">
              <w:rPr>
                <w:rFonts w:ascii="TH SarabunPSK" w:eastAsia="Calibri" w:hAnsi="TH SarabunPSK" w:cs="TH SarabunPSK" w:hint="cs"/>
                <w:cs/>
              </w:rPr>
              <w:t>เพื่อตรวจสอบความถูกต้อง และครบถ้วนของการจัดเก็บ เทียบกับการให้ขายหรือให้บริการ</w:t>
            </w:r>
          </w:p>
          <w:p w:rsidR="003F60A8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lang w:val="en-US"/>
              </w:rPr>
              <w:lastRenderedPageBreak/>
              <w:t xml:space="preserve">- </w:t>
            </w:r>
            <w:r w:rsidRPr="00703048">
              <w:rPr>
                <w:rFonts w:ascii="TH SarabunPSK" w:eastAsia="Calibri" w:hAnsi="TH SarabunPSK" w:cs="TH SarabunPSK"/>
                <w:b/>
                <w:bCs/>
                <w:cs/>
              </w:rPr>
              <w:t>การรับ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ชำระ </w:t>
            </w:r>
            <w:r w:rsidRPr="00703048">
              <w:rPr>
                <w:rFonts w:ascii="TH SarabunPSK" w:eastAsia="Calibri" w:hAnsi="TH SarabunPSK" w:cs="TH SarabunPSK" w:hint="cs"/>
                <w:b/>
                <w:bCs/>
                <w:cs/>
                <w:lang w:val="en-US"/>
              </w:rPr>
              <w:t>การเก็บรักษาเงิน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  <w:lang w:val="en-US"/>
              </w:rPr>
              <w:t>ระหว่างรอนำส่ง</w:t>
            </w:r>
            <w:r>
              <w:rPr>
                <w:rFonts w:ascii="TH SarabunPSK" w:eastAsia="Calibri" w:hAnsi="TH SarabunPSK" w:cs="TH SarabunPSK"/>
                <w:lang w:val="en-US"/>
              </w:rPr>
              <w:t xml:space="preserve"> </w:t>
            </w:r>
            <w:r w:rsidRPr="00703048">
              <w:rPr>
                <w:rFonts w:ascii="TH SarabunPSK" w:eastAsia="Calibri" w:hAnsi="TH SarabunPSK" w:cs="TH SarabunPSK"/>
                <w:b/>
                <w:bCs/>
                <w:cs/>
              </w:rPr>
              <w:t>และ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การ</w:t>
            </w:r>
            <w:r w:rsidRPr="00703048">
              <w:rPr>
                <w:rFonts w:ascii="TH SarabunPSK" w:eastAsia="Calibri" w:hAnsi="TH SarabunPSK" w:cs="TH SarabunPSK"/>
                <w:b/>
                <w:bCs/>
                <w:cs/>
              </w:rPr>
              <w:t>นำส่งเงิน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เข้าบัญชีเงินฝากสำหรับเงินรายได้</w:t>
            </w:r>
          </w:p>
          <w:p w:rsidR="003F60A8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lang w:val="en-US"/>
              </w:rPr>
              <w:t xml:space="preserve">- </w:t>
            </w:r>
            <w:r w:rsidRPr="00635696">
              <w:rPr>
                <w:rFonts w:ascii="TH SarabunPSK" w:eastAsia="Calibri" w:hAnsi="TH SarabunPSK" w:cs="TH SarabunPSK" w:hint="cs"/>
                <w:cs/>
              </w:rPr>
              <w:t>การใช้</w:t>
            </w:r>
            <w:r w:rsidRPr="00703048">
              <w:rPr>
                <w:rFonts w:ascii="TH SarabunPSK" w:eastAsia="Calibri" w:hAnsi="TH SarabunPSK" w:cs="TH SarabunPSK" w:hint="cs"/>
                <w:b/>
                <w:bCs/>
                <w:cs/>
              </w:rPr>
              <w:t>ใบเสร็จรับเงิน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 w:rsidRPr="00635696">
              <w:rPr>
                <w:rFonts w:ascii="TH SarabunPSK" w:eastAsia="Calibri" w:hAnsi="TH SarabunPSK" w:cs="TH SarabunPSK" w:hint="cs"/>
                <w:cs/>
              </w:rPr>
              <w:t>และการควบคุมทั้งก่อนและหลังใช้</w:t>
            </w:r>
          </w:p>
          <w:p w:rsidR="003F60A8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eastAsia="Calibri" w:hAnsi="TH SarabunPSK" w:cs="TH SarabunPSK"/>
                <w:b/>
                <w:bCs/>
                <w:lang w:val="en-US"/>
              </w:rPr>
            </w:pPr>
            <w:r>
              <w:rPr>
                <w:rFonts w:ascii="TH SarabunPSK" w:eastAsia="Calibri" w:hAnsi="TH SarabunPSK" w:cs="TH SarabunPSK"/>
                <w:b/>
                <w:bCs/>
                <w:lang w:val="en-US"/>
              </w:rPr>
              <w:t xml:space="preserve">- </w:t>
            </w:r>
            <w:r w:rsidRPr="00635696">
              <w:rPr>
                <w:rFonts w:ascii="TH SarabunPSK" w:eastAsia="Calibri" w:hAnsi="TH SarabunPSK" w:cs="TH SarabunPSK" w:hint="cs"/>
                <w:cs/>
                <w:lang w:val="en-US"/>
              </w:rPr>
              <w:t xml:space="preserve">การควบคุมและบริหารจัดการ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  <w:lang w:val="en-US"/>
              </w:rPr>
              <w:t xml:space="preserve">เงินยืม เงินทดรองจ่าย </w:t>
            </w:r>
            <w:r w:rsidRPr="00635696">
              <w:rPr>
                <w:rFonts w:ascii="TH SarabunPSK" w:eastAsia="Calibri" w:hAnsi="TH SarabunPSK" w:cs="TH SarabunPSK" w:hint="cs"/>
                <w:cs/>
                <w:lang w:val="en-US"/>
              </w:rPr>
              <w:t>และ</w:t>
            </w:r>
            <w:r w:rsidRPr="00703048">
              <w:rPr>
                <w:rFonts w:ascii="TH SarabunPSK" w:eastAsia="Calibri" w:hAnsi="TH SarabunPSK" w:cs="TH SarabunPSK" w:hint="cs"/>
                <w:b/>
                <w:bCs/>
                <w:cs/>
                <w:lang w:val="en-US"/>
              </w:rPr>
              <w:t xml:space="preserve">เงินสดย่อย </w:t>
            </w:r>
          </w:p>
          <w:p w:rsidR="003F60A8" w:rsidRPr="007A4B12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lang w:val="en-US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การติดตามลูกหนี้</w:t>
            </w:r>
          </w:p>
          <w:p w:rsidR="003F60A8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eastAsia="Calibri" w:hAnsi="TH SarabunPSK" w:cs="TH SarabunPSK"/>
                <w:lang w:val="en-US"/>
              </w:rPr>
            </w:pPr>
            <w:r>
              <w:rPr>
                <w:rFonts w:ascii="TH SarabunPSK" w:eastAsia="Calibri" w:hAnsi="TH SarabunPSK" w:cs="TH SarabunPSK"/>
                <w:lang w:val="en-US"/>
              </w:rPr>
              <w:t xml:space="preserve">- </w:t>
            </w:r>
            <w:r w:rsidRPr="00703048">
              <w:rPr>
                <w:rFonts w:ascii="TH SarabunPSK" w:eastAsia="Calibri" w:hAnsi="TH SarabunPSK" w:cs="TH SarabunPSK" w:hint="cs"/>
                <w:b/>
                <w:bCs/>
                <w:cs/>
                <w:lang w:val="en-US"/>
              </w:rPr>
              <w:t>การเบิกจ่าย</w:t>
            </w:r>
            <w:r>
              <w:rPr>
                <w:rFonts w:ascii="TH SarabunPSK" w:eastAsia="Calibri" w:hAnsi="TH SarabunPSK" w:cs="TH SarabunPSK" w:hint="cs"/>
                <w:cs/>
                <w:lang w:val="en-US"/>
              </w:rPr>
              <w:t xml:space="preserve"> เช่น ความถูกต้อง</w:t>
            </w:r>
            <w:r>
              <w:rPr>
                <w:rFonts w:ascii="TH SarabunPSK" w:eastAsia="Calibri" w:hAnsi="TH SarabunPSK" w:cs="TH SarabunPSK"/>
                <w:lang w:val="en-US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s/>
                <w:lang w:val="en-US"/>
              </w:rPr>
              <w:t>น่าเชื่อถือของเอกสารหลักฐานการเบิกจ่าย และเนื้อหาการจ่ายที่สอดคล้องกับที่ได้รับอนุมัติหรือได้รับงบประมาณ เป็นต้น</w:t>
            </w:r>
          </w:p>
          <w:p w:rsidR="003F60A8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lang w:val="en-US"/>
              </w:rPr>
              <w:t xml:space="preserve">- </w:t>
            </w:r>
            <w:r w:rsidRPr="00703048">
              <w:rPr>
                <w:rFonts w:ascii="TH SarabunPSK" w:eastAsia="Calibri" w:hAnsi="TH SarabunPSK" w:cs="TH SarabunPSK"/>
                <w:b/>
                <w:bCs/>
                <w:cs/>
              </w:rPr>
              <w:t>การ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จัดซื้อ จัดจ้าง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s/>
              </w:rPr>
              <w:t>ซึ่งครอบคลุม</w:t>
            </w:r>
            <w:r w:rsidRPr="0011032A">
              <w:rPr>
                <w:rFonts w:ascii="TH SarabunPSK" w:eastAsia="Calibri" w:hAnsi="TH SarabunPSK" w:cs="TH SarabunPSK"/>
                <w:cs/>
              </w:rPr>
              <w:t>หน้าที่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eastAsia="Calibri" w:hAnsi="TH SarabunPSK" w:cs="TH SarabunPSK"/>
                <w:cs/>
              </w:rPr>
              <w:t>ขอบเขต อำนาจ</w:t>
            </w:r>
            <w:r>
              <w:rPr>
                <w:rFonts w:ascii="TH SarabunPSK" w:eastAsia="Calibri" w:hAnsi="TH SarabunPSK" w:cs="TH SarabunPSK" w:hint="cs"/>
                <w:cs/>
              </w:rPr>
              <w:t>อนุมัติดำเนินการ อำนาจอนุมัติเบิกจ่าย ที่กำหนดไว้ตาม</w:t>
            </w:r>
            <w:r w:rsidRPr="0011032A">
              <w:rPr>
                <w:rFonts w:ascii="TH SarabunPSK" w:eastAsia="Calibri" w:hAnsi="TH SarabunPSK" w:cs="TH SarabunPSK"/>
                <w:cs/>
              </w:rPr>
              <w:t>ลำดับชั้น</w:t>
            </w:r>
          </w:p>
          <w:p w:rsidR="003F60A8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eastAsia="Calibri" w:hAnsi="TH SarabunPSK" w:cs="TH SarabunPSK"/>
                <w:lang w:val="en-US"/>
              </w:rPr>
              <w:t xml:space="preserve">- </w:t>
            </w:r>
            <w:r w:rsidRPr="00703048">
              <w:rPr>
                <w:rFonts w:ascii="TH SarabunPSK" w:eastAsia="Calibri" w:hAnsi="TH SarabunPSK" w:cs="TH SarabunPSK" w:hint="cs"/>
                <w:b/>
                <w:bCs/>
                <w:cs/>
                <w:lang w:val="en-US"/>
              </w:rPr>
              <w:t>ก</w:t>
            </w:r>
            <w:r w:rsidRPr="00703048">
              <w:rPr>
                <w:rFonts w:ascii="TH SarabunPSK" w:hAnsi="TH SarabunPSK" w:cs="TH SarabunPSK"/>
                <w:b/>
                <w:bCs/>
                <w:cs/>
              </w:rPr>
              <w:t>าร</w:t>
            </w:r>
            <w:r w:rsidRPr="00703048">
              <w:rPr>
                <w:rFonts w:ascii="TH SarabunPSK" w:hAnsi="TH SarabunPSK" w:cs="TH SarabunPSK" w:hint="cs"/>
                <w:b/>
                <w:bCs/>
                <w:cs/>
              </w:rPr>
              <w:t>ควบคุมคลังวัสดุและการ</w:t>
            </w:r>
            <w:r w:rsidRPr="00703048">
              <w:rPr>
                <w:rFonts w:ascii="TH SarabunPSK" w:hAnsi="TH SarabunPSK" w:cs="TH SarabunPSK"/>
                <w:b/>
                <w:bCs/>
                <w:cs/>
              </w:rPr>
              <w:t>เบิกจ่ายวัสดุ</w:t>
            </w:r>
            <w:r>
              <w:rPr>
                <w:rFonts w:ascii="TH SarabunPSK" w:hAnsi="TH SarabunPSK" w:cs="TH SarabunPSK" w:hint="cs"/>
                <w:cs/>
              </w:rPr>
              <w:t xml:space="preserve"> ซึ่งครอบคลุมการบันทึกการรับ</w:t>
            </w:r>
            <w:r>
              <w:rPr>
                <w:rFonts w:ascii="TH SarabunPSK" w:hAnsi="TH SarabunPSK" w:cs="TH SarabunPSK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จ่ายวัสดุอย่างถูกต้องและไม่ชักช้า การจ่ายเฉพาะรายการตามใบขอเบิกที่ได้รับการอนุมัติและไม่ถูกแก้ไขในภายหลัง เป็นต้น</w:t>
            </w:r>
          </w:p>
          <w:p w:rsidR="003F60A8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hAnsi="TH SarabunPSK" w:cs="TH SarabunPSK"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 xml:space="preserve"> </w:t>
            </w:r>
            <w:r w:rsidRPr="00703048">
              <w:rPr>
                <w:rFonts w:ascii="TH SarabunPSK" w:hAnsi="TH SarabunPSK" w:cs="TH SarabunPSK" w:hint="cs"/>
                <w:b/>
                <w:bCs/>
                <w:cs/>
                <w:lang w:val="en-US"/>
              </w:rPr>
              <w:t>การควบคุมและ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US"/>
              </w:rPr>
              <w:t>ดูแล</w:t>
            </w:r>
            <w:r w:rsidRPr="00703048">
              <w:rPr>
                <w:rFonts w:ascii="TH SarabunPSK" w:hAnsi="TH SarabunPSK" w:cs="TH SarabunPSK" w:hint="cs"/>
                <w:b/>
                <w:bCs/>
                <w:cs/>
                <w:lang w:val="en-US"/>
              </w:rPr>
              <w:t>รักษาครุภัณฑ์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 xml:space="preserve"> ซึ่งครอบคลุมการดำเนินการให้ทะเบียนคุมครุภัณฑ์มีจำนวนที่ครบถ้วน มีรายละเอียดที่ถูกต้อง สมบูรณ์ และเป็นปัจจุบัน มีการจัดทำหลักฐาน ทั้งการขอยืม</w:t>
            </w:r>
            <w:r>
              <w:rPr>
                <w:rFonts w:ascii="TH SarabunPSK" w:hAnsi="TH SarabunPSK" w:cs="TH SarabunPSK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ติดตาม</w:t>
            </w:r>
            <w:r>
              <w:rPr>
                <w:rFonts w:ascii="TH SarabunPSK" w:hAnsi="TH SarabunPSK" w:cs="TH SarabunPSK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รับคืน และการส่งมอบครุภัณฑ์ที่จัดซื้อใหม่ให้แก่ผู้ใช้งาน รวมทั้ง มีการตรวจนับพัสดุประจำปี</w:t>
            </w:r>
            <w:r>
              <w:rPr>
                <w:rFonts w:ascii="TH SarabunPSK" w:hAnsi="TH SarabunPSK" w:cs="TH SarabunPSK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การจัดส่งรายงานผลการตรวจนับตามแนวทางที่มหาวิทยาลัยกำหนด และการดำเนินการตามผลการตรวจนับอย่างทันเวลา เช่น การจำหน่ายครุภัณฑ์ที่ชำรุด เสื่อมสภาพ และปรับปรุงข้อมูลในทะเบียนคุมครุภัณฑ์ให้เป็นปัจจุบัน เป็นต้น</w:t>
            </w:r>
            <w:r>
              <w:rPr>
                <w:rFonts w:ascii="TH SarabunPSK" w:hAnsi="TH SarabunPSK" w:cs="TH SarabunPSK"/>
                <w:lang w:val="en-US"/>
              </w:rPr>
              <w:t xml:space="preserve"> </w:t>
            </w:r>
          </w:p>
          <w:p w:rsidR="003F60A8" w:rsidRPr="00DD27C6" w:rsidRDefault="003F60A8" w:rsidP="00223976">
            <w:pPr>
              <w:tabs>
                <w:tab w:val="left" w:pos="525"/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 xml:space="preserve">     ทั้งนี้ รวมถึงการดำเนินการกับครุภัณฑ์ที่ได้มาจากโครงการวิจัยตามหลักเกณฑ์ของแหล่งทุน และหลักเกณฑ์ของมหาวิทยาลัยด้วย</w:t>
            </w:r>
            <w:r>
              <w:rPr>
                <w:rFonts w:ascii="TH SarabunPSK" w:hAnsi="TH SarabunPSK" w:cs="TH SarabunPSK"/>
                <w:lang w:val="en-US"/>
              </w:rPr>
              <w:t xml:space="preserve"> </w:t>
            </w:r>
          </w:p>
        </w:tc>
        <w:tc>
          <w:tcPr>
            <w:tcW w:w="466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3F60A8" w:rsidRPr="0011032A" w:rsidTr="00E947CD">
        <w:tc>
          <w:tcPr>
            <w:tcW w:w="4569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cs/>
              </w:rPr>
            </w:pPr>
            <w:r w:rsidRPr="0011032A">
              <w:rPr>
                <w:rFonts w:ascii="TH SarabunPSK" w:eastAsia="Calibri" w:hAnsi="TH SarabunPSK" w:cs="TH SarabunPSK"/>
                <w:cs/>
              </w:rPr>
              <w:lastRenderedPageBreak/>
              <w:t>9.</w:t>
            </w:r>
            <w:r>
              <w:rPr>
                <w:rFonts w:ascii="TH SarabunPSK" w:eastAsia="Calibri" w:hAnsi="TH SarabunPSK" w:cs="TH SarabunPSK" w:hint="cs"/>
                <w:cs/>
              </w:rPr>
              <w:t>3</w:t>
            </w:r>
            <w:r>
              <w:rPr>
                <w:rFonts w:ascii="TH SarabunPSK" w:eastAsia="Calibri" w:hAnsi="TH SarabunPSK" w:cs="TH SarabunPSK"/>
                <w:lang w:val="en-US"/>
              </w:rPr>
              <w:t xml:space="preserve"> </w:t>
            </w:r>
            <w:r w:rsidRPr="0011032A">
              <w:rPr>
                <w:rFonts w:ascii="TH SarabunPSK" w:eastAsia="Calibri" w:hAnsi="TH SarabunPSK" w:cs="TH SarabunPSK"/>
                <w:cs/>
              </w:rPr>
              <w:t>ส่วนงานกำหนดให้การควบคุมภายในมีความหลากหลาย</w:t>
            </w:r>
            <w:r>
              <w:rPr>
                <w:rFonts w:ascii="TH SarabunPSK" w:eastAsia="Calibri" w:hAnsi="TH SarabunPSK" w:cs="TH SarabunPSK" w:hint="cs"/>
                <w:cs/>
              </w:rPr>
              <w:t>และผสมผสาน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อย่างเหมาะสม เช่น </w:t>
            </w:r>
            <w:r>
              <w:rPr>
                <w:rFonts w:ascii="TH SarabunPSK" w:eastAsia="Calibri" w:hAnsi="TH SarabunPSK" w:cs="TH SarabunPSK" w:hint="cs"/>
                <w:cs/>
              </w:rPr>
              <w:t>ด้วย</w:t>
            </w:r>
            <w:r w:rsidRPr="0011032A">
              <w:rPr>
                <w:rFonts w:ascii="TH SarabunPSK" w:eastAsia="Calibri" w:hAnsi="TH SarabunPSK" w:cs="TH SarabunPSK"/>
                <w:cs/>
              </w:rPr>
              <w:t>แบบ manual แ</w:t>
            </w:r>
            <w:r>
              <w:rPr>
                <w:rFonts w:ascii="TH SarabunPSK" w:eastAsia="Calibri" w:hAnsi="TH SarabunPSK" w:cs="TH SarabunPSK" w:hint="cs"/>
                <w:cs/>
              </w:rPr>
              <w:t>บบ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 automated หรือ</w:t>
            </w:r>
            <w:r>
              <w:rPr>
                <w:rFonts w:ascii="TH SarabunPSK" w:eastAsia="Calibri" w:hAnsi="TH SarabunPSK" w:cs="TH SarabunPSK" w:hint="cs"/>
                <w:cs/>
              </w:rPr>
              <w:t>กำหนดขั้นตอนให้สามารถ</w:t>
            </w:r>
            <w:r w:rsidRPr="0011032A">
              <w:rPr>
                <w:rFonts w:ascii="TH SarabunPSK" w:eastAsia="Calibri" w:hAnsi="TH SarabunPSK" w:cs="TH SarabunPSK"/>
                <w:cs/>
              </w:rPr>
              <w:t>ป้องกัน</w:t>
            </w:r>
            <w:r>
              <w:rPr>
                <w:rFonts w:ascii="TH SarabunPSK" w:eastAsia="Calibri" w:hAnsi="TH SarabunPSK" w:cs="TH SarabunPSK" w:hint="cs"/>
                <w:cs/>
              </w:rPr>
              <w:t>การเกิดเหตุ (</w:t>
            </w:r>
            <w:r>
              <w:rPr>
                <w:rFonts w:ascii="TH SarabunPSK" w:eastAsia="Calibri" w:hAnsi="TH SarabunPSK" w:cs="TH SarabunPSK"/>
                <w:lang w:val="en-US"/>
              </w:rPr>
              <w:t xml:space="preserve">preventive) </w:t>
            </w:r>
            <w:r>
              <w:rPr>
                <w:rFonts w:ascii="TH SarabunPSK" w:eastAsia="Calibri" w:hAnsi="TH SarabunPSK" w:cs="TH SarabunPSK" w:hint="cs"/>
                <w:cs/>
              </w:rPr>
              <w:t>หรือ</w:t>
            </w:r>
            <w:r w:rsidRPr="0011032A">
              <w:rPr>
                <w:rFonts w:ascii="TH SarabunPSK" w:eastAsia="Calibri" w:hAnsi="TH SarabunPSK" w:cs="TH SarabunPSK"/>
                <w:cs/>
              </w:rPr>
              <w:t>แ</w:t>
            </w:r>
            <w:r>
              <w:rPr>
                <w:rFonts w:ascii="TH SarabunPSK" w:eastAsia="Calibri" w:hAnsi="TH SarabunPSK" w:cs="TH SarabunPSK" w:hint="cs"/>
                <w:cs/>
              </w:rPr>
              <w:t>บบ</w:t>
            </w:r>
            <w:r w:rsidRPr="0011032A">
              <w:rPr>
                <w:rFonts w:ascii="TH SarabunPSK" w:hAnsi="TH SarabunPSK" w:cs="TH SarabunPSK"/>
                <w:cs/>
              </w:rPr>
              <w:t>ติดตาม</w:t>
            </w:r>
            <w:r>
              <w:rPr>
                <w:rFonts w:ascii="TH SarabunPSK" w:hAnsi="TH SarabunPSK" w:cs="TH SarabunPSK" w:hint="cs"/>
                <w:cs/>
              </w:rPr>
              <w:t xml:space="preserve"> (detective)</w:t>
            </w:r>
          </w:p>
        </w:tc>
        <w:tc>
          <w:tcPr>
            <w:tcW w:w="466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3F60A8" w:rsidRPr="0011032A" w:rsidTr="00E947CD">
        <w:tc>
          <w:tcPr>
            <w:tcW w:w="4569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eastAsia="Calibri" w:hAnsi="TH SarabunPSK" w:cs="TH SarabunPSK"/>
                <w:cs/>
              </w:rPr>
              <w:lastRenderedPageBreak/>
              <w:t>9.</w:t>
            </w:r>
            <w:r>
              <w:rPr>
                <w:rFonts w:ascii="TH SarabunPSK" w:eastAsia="Calibri" w:hAnsi="TH SarabunPSK" w:cs="TH SarabunPSK" w:hint="cs"/>
                <w:cs/>
              </w:rPr>
              <w:t>4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 ส่วนงานกำหนดให้มีการควบคุมภายในในทุกระดับของส่วนงาน เช่น ระดับ</w:t>
            </w:r>
            <w:r>
              <w:rPr>
                <w:rFonts w:ascii="TH SarabunPSK" w:eastAsia="Calibri" w:hAnsi="TH SarabunPSK" w:cs="TH SarabunPSK" w:hint="cs"/>
                <w:cs/>
              </w:rPr>
              <w:t>ส่วนงาน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 งาน หน่วย กระบวนการ</w:t>
            </w:r>
          </w:p>
        </w:tc>
        <w:tc>
          <w:tcPr>
            <w:tcW w:w="466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3F60A8" w:rsidRPr="0011032A" w:rsidTr="00E947CD">
        <w:tc>
          <w:tcPr>
            <w:tcW w:w="4569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eastAsia="Calibri" w:hAnsi="TH SarabunPSK" w:cs="TH SarabunPSK"/>
                <w:cs/>
              </w:rPr>
              <w:t>9.</w:t>
            </w:r>
            <w:r>
              <w:rPr>
                <w:rFonts w:ascii="TH SarabunPSK" w:eastAsia="Calibri" w:hAnsi="TH SarabunPSK" w:cs="TH SarabunPSK" w:hint="cs"/>
                <w:cs/>
              </w:rPr>
              <w:t>5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 ส่วนงานมีการ</w:t>
            </w:r>
            <w:r w:rsidRPr="0011032A">
              <w:rPr>
                <w:rFonts w:ascii="TH SarabunPSK" w:hAnsi="TH SarabunPSK" w:cs="TH SarabunPSK"/>
                <w:cs/>
              </w:rPr>
              <w:t xml:space="preserve">แบ่งแยกหน้าที่ความรับผิดชอบในงาน 3 ด้านต่อไปนี้ ออกจากกันโดยเด็ดขาด เพื่อเป็นการตรวจสอบซึ่งกันและกัน กล่าวคือ </w:t>
            </w:r>
          </w:p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left="720" w:hanging="293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 xml:space="preserve">(1) หน้าที่อนุมัติ </w:t>
            </w:r>
          </w:p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left="720" w:hanging="293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(2) หน้าที่บันทึกร</w:t>
            </w:r>
            <w:r>
              <w:rPr>
                <w:rFonts w:ascii="TH SarabunPSK" w:hAnsi="TH SarabunPSK" w:cs="TH SarabunPSK"/>
                <w:cs/>
              </w:rPr>
              <w:t>ายการบัญชีและข้อมูลสารสนเทศ</w:t>
            </w:r>
          </w:p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left="720" w:hanging="293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 xml:space="preserve">(3) หน้าที่ในการดูแลจัดเก็บทรัพย์สิน      </w:t>
            </w:r>
          </w:p>
        </w:tc>
        <w:tc>
          <w:tcPr>
            <w:tcW w:w="466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3F60A8" w:rsidRPr="0011032A" w:rsidTr="00E947CD">
        <w:tc>
          <w:tcPr>
            <w:tcW w:w="4569" w:type="dxa"/>
          </w:tcPr>
          <w:p w:rsidR="003F60A8" w:rsidRPr="00C23340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eastAsia="Calibri" w:hAnsi="TH SarabunPSK" w:cs="TH SarabunPSK"/>
                <w:cs/>
                <w:lang w:val="en-US"/>
              </w:rPr>
            </w:pPr>
            <w:r>
              <w:rPr>
                <w:rFonts w:ascii="TH SarabunPSK" w:eastAsia="Calibri" w:hAnsi="TH SarabunPSK" w:cs="TH SarabunPSK"/>
                <w:lang w:val="en-US"/>
              </w:rPr>
              <w:t>9.</w:t>
            </w:r>
            <w:r>
              <w:rPr>
                <w:rFonts w:ascii="TH SarabunPSK" w:eastAsia="Calibri" w:hAnsi="TH SarabunPSK" w:cs="TH SarabunPSK" w:hint="cs"/>
                <w:cs/>
                <w:lang w:val="en-US"/>
              </w:rPr>
              <w:t>6</w:t>
            </w:r>
            <w:r>
              <w:rPr>
                <w:rFonts w:ascii="TH SarabunPSK" w:eastAsia="Calibri" w:hAnsi="TH SarabunPSK" w:cs="TH SarabunPSK"/>
                <w:lang w:val="en-US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s/>
                <w:lang w:val="en-US"/>
              </w:rPr>
              <w:t>ส่วนงานกำหนดให้บุคลากรในระดับหัวหน้างานขึ้นไป ต้องสอบทานหรือสุ่มสอบทานความถูกต้องของการทำรายการ(ธุรกรรม) พร้อมทั้งลงนาม เพื่อแสดงให้เห็นว่าได้ดำเนินการสอบทานหรือสุ่มสอบทานแล้ว</w:t>
            </w:r>
          </w:p>
        </w:tc>
        <w:tc>
          <w:tcPr>
            <w:tcW w:w="466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3F60A8" w:rsidRDefault="003F60A8" w:rsidP="003F60A8">
      <w:pPr>
        <w:spacing w:after="120"/>
        <w:ind w:left="360"/>
        <w:rPr>
          <w:rFonts w:ascii="TH SarabunPSK" w:hAnsi="TH SarabunPSK" w:cs="TH SarabunPSK"/>
          <w:b/>
          <w:bCs/>
          <w:cs/>
        </w:rPr>
      </w:pPr>
    </w:p>
    <w:p w:rsidR="003F60A8" w:rsidRPr="0011032A" w:rsidRDefault="003F60A8" w:rsidP="003F60A8">
      <w:pPr>
        <w:numPr>
          <w:ilvl w:val="0"/>
          <w:numId w:val="3"/>
        </w:numPr>
        <w:spacing w:after="120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ส่วนงาน</w:t>
      </w:r>
      <w:r>
        <w:rPr>
          <w:rFonts w:ascii="TH SarabunPSK" w:hAnsi="TH SarabunPSK" w:cs="TH SarabunPSK" w:hint="cs"/>
          <w:b/>
          <w:bCs/>
          <w:cs/>
        </w:rPr>
        <w:t>กำหนด</w:t>
      </w:r>
      <w:r w:rsidRPr="0011032A">
        <w:rPr>
          <w:rFonts w:ascii="TH SarabunPSK" w:hAnsi="TH SarabunPSK" w:cs="TH SarabunPSK"/>
          <w:b/>
          <w:bCs/>
          <w:cs/>
        </w:rPr>
        <w:t>กิจกรรมการควบคุมด้</w:t>
      </w:r>
      <w:r>
        <w:rPr>
          <w:rFonts w:ascii="TH SarabunPSK" w:hAnsi="TH SarabunPSK" w:cs="TH SarabunPSK" w:hint="cs"/>
          <w:b/>
          <w:bCs/>
          <w:cs/>
        </w:rPr>
        <w:t>าน</w:t>
      </w:r>
      <w:r w:rsidRPr="0011032A">
        <w:rPr>
          <w:rFonts w:ascii="TH SarabunPSK" w:hAnsi="TH SarabunPSK" w:cs="TH SarabunPSK"/>
          <w:b/>
          <w:bCs/>
          <w:cs/>
        </w:rPr>
        <w:t>เทคโนโลยี</w:t>
      </w:r>
      <w:r>
        <w:rPr>
          <w:rFonts w:ascii="TH SarabunPSK" w:hAnsi="TH SarabunPSK" w:cs="TH SarabunPSK" w:hint="cs"/>
          <w:b/>
          <w:bCs/>
          <w:cs/>
        </w:rPr>
        <w:t>ที่นำมาใช้</w:t>
      </w:r>
      <w:r w:rsidRPr="0011032A">
        <w:rPr>
          <w:rFonts w:ascii="TH SarabunPSK" w:hAnsi="TH SarabunPSK" w:cs="TH SarabunPSK"/>
          <w:b/>
          <w:bCs/>
          <w:cs/>
        </w:rPr>
        <w:t>เพื่อช่วยสนับสนุนการบรรลุวัตถุประสงค์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50"/>
        <w:gridCol w:w="630"/>
        <w:gridCol w:w="1080"/>
        <w:gridCol w:w="2250"/>
      </w:tblGrid>
      <w:tr w:rsidR="003F60A8" w:rsidRPr="0011032A" w:rsidTr="00223976">
        <w:trPr>
          <w:tblHeader/>
        </w:trPr>
        <w:tc>
          <w:tcPr>
            <w:tcW w:w="4585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45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63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1080" w:type="dxa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2250" w:type="dxa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rPr>
          <w:trHeight w:val="620"/>
        </w:trPr>
        <w:tc>
          <w:tcPr>
            <w:tcW w:w="4585" w:type="dxa"/>
          </w:tcPr>
          <w:p w:rsidR="003F60A8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 xml:space="preserve">10.1 </w:t>
            </w:r>
            <w:r>
              <w:rPr>
                <w:rFonts w:ascii="TH SarabunPSK" w:hAnsi="TH SarabunPSK" w:cs="TH SarabunPSK" w:hint="cs"/>
                <w:cs/>
              </w:rPr>
              <w:t>ความเข้มข้น ซับซ้อน ของระบบ</w:t>
            </w:r>
            <w:r w:rsidRPr="0011032A">
              <w:rPr>
                <w:rFonts w:ascii="TH SarabunPSK" w:hAnsi="TH SarabunPSK" w:cs="TH SarabunPSK"/>
                <w:cs/>
              </w:rPr>
              <w:t>การควบคุมทั่วไป</w:t>
            </w:r>
            <w:r>
              <w:rPr>
                <w:rFonts w:ascii="TH SarabunPSK" w:hAnsi="TH SarabunPSK" w:cs="TH SarabunPSK" w:hint="cs"/>
                <w:cs/>
              </w:rPr>
              <w:t>ด้าน</w:t>
            </w:r>
            <w:r w:rsidRPr="0011032A">
              <w:rPr>
                <w:rFonts w:ascii="TH SarabunPSK" w:hAnsi="TH SarabunPSK" w:cs="TH SarabunPSK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  <w:lang w:val="en-US"/>
              </w:rPr>
              <w:t>IT General Control)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 xml:space="preserve"> อยู่ใน</w:t>
            </w:r>
            <w:r>
              <w:rPr>
                <w:rFonts w:ascii="TH SarabunPSK" w:hAnsi="TH SarabunPSK" w:cs="TH SarabunPSK" w:hint="cs"/>
                <w:cs/>
              </w:rPr>
              <w:t>ระดับเดียวกับความเข้มข้น ซับซ้อนของระบบ</w:t>
            </w:r>
            <w:r w:rsidRPr="0011032A">
              <w:rPr>
                <w:rFonts w:ascii="TH SarabunPSK" w:hAnsi="TH SarabunPSK" w:cs="TH SarabunPSK"/>
                <w:cs/>
              </w:rPr>
              <w:t>สารสนเทศ</w:t>
            </w:r>
            <w:r>
              <w:rPr>
                <w:rFonts w:ascii="TH SarabunPSK" w:hAnsi="TH SarabunPSK" w:cs="TH SarabunPSK" w:hint="cs"/>
                <w:cs/>
              </w:rPr>
              <w:t>ที่ส่วนงานใช้</w:t>
            </w:r>
            <w:r>
              <w:rPr>
                <w:rFonts w:ascii="TH SarabunPSK" w:hAnsi="TH SarabunPSK" w:cs="TH SarabunPSK"/>
                <w:cs/>
              </w:rPr>
              <w:t>ในกระบวนการปฏิบัติงาน</w:t>
            </w:r>
            <w:r>
              <w:rPr>
                <w:rFonts w:ascii="TH SarabunPSK" w:hAnsi="TH SarabunPSK" w:cs="TH SarabunPSK" w:hint="cs"/>
                <w:cs/>
              </w:rPr>
              <w:t xml:space="preserve"> คือ </w:t>
            </w:r>
          </w:p>
          <w:p w:rsidR="003F60A8" w:rsidRPr="008A0D4B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427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10.1.1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มี</w:t>
            </w:r>
            <w:r w:rsidRPr="0011032A">
              <w:rPr>
                <w:rFonts w:ascii="TH SarabunPSK" w:hAnsi="TH SarabunPSK" w:cs="TH SarabunPSK"/>
                <w:cs/>
              </w:rPr>
              <w:t>โครงสร้างพื้นฐาน</w:t>
            </w:r>
            <w:r>
              <w:rPr>
                <w:rFonts w:ascii="TH SarabunPSK" w:hAnsi="TH SarabunPSK" w:cs="TH SarabunPSK" w:hint="cs"/>
                <w:cs/>
              </w:rPr>
              <w:t xml:space="preserve">ด้าน </w:t>
            </w:r>
            <w:r>
              <w:rPr>
                <w:rFonts w:ascii="TH SarabunPSK" w:hAnsi="TH SarabunPSK" w:cs="TH SarabunPSK"/>
                <w:lang w:val="en-US"/>
              </w:rPr>
              <w:t xml:space="preserve">IT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ที่เพียงพอต่อการใช้ระบบสารสนเทศ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i/>
                <w:iCs/>
                <w:u w:val="single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i/>
                <w:iCs/>
                <w:u w:val="single"/>
                <w:cs/>
              </w:rPr>
            </w:pPr>
          </w:p>
        </w:tc>
        <w:tc>
          <w:tcPr>
            <w:tcW w:w="22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i/>
                <w:iCs/>
                <w:u w:val="single"/>
                <w:cs/>
              </w:rPr>
            </w:pPr>
          </w:p>
        </w:tc>
      </w:tr>
      <w:tr w:rsidR="003F60A8" w:rsidRPr="0011032A" w:rsidTr="00223976">
        <w:trPr>
          <w:trHeight w:val="422"/>
        </w:trPr>
        <w:tc>
          <w:tcPr>
            <w:tcW w:w="458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432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10.</w:t>
            </w:r>
            <w:r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lang w:val="en-US"/>
              </w:rPr>
              <w:t>2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ระบบ </w:t>
            </w:r>
            <w:r>
              <w:rPr>
                <w:rFonts w:ascii="TH SarabunPSK" w:hAnsi="TH SarabunPSK" w:cs="TH SarabunPSK"/>
                <w:lang w:val="en-US"/>
              </w:rPr>
              <w:t xml:space="preserve">IT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ทั้งหมด</w:t>
            </w:r>
            <w:r>
              <w:rPr>
                <w:rFonts w:ascii="TH SarabunPSK" w:hAnsi="TH SarabunPSK" w:cs="TH SarabunPSK" w:hint="cs"/>
                <w:cs/>
              </w:rPr>
              <w:t>มีความปลอดภัย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i/>
                <w:iCs/>
                <w:u w:val="single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i/>
                <w:iCs/>
                <w:u w:val="single"/>
                <w:cs/>
              </w:rPr>
            </w:pPr>
          </w:p>
        </w:tc>
        <w:tc>
          <w:tcPr>
            <w:tcW w:w="22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i/>
                <w:iCs/>
                <w:u w:val="single"/>
                <w:cs/>
              </w:rPr>
            </w:pPr>
          </w:p>
        </w:tc>
      </w:tr>
      <w:tr w:rsidR="003F60A8" w:rsidRPr="0011032A" w:rsidTr="00223976">
        <w:trPr>
          <w:trHeight w:val="620"/>
        </w:trPr>
        <w:tc>
          <w:tcPr>
            <w:tcW w:w="4585" w:type="dxa"/>
          </w:tcPr>
          <w:p w:rsidR="003F60A8" w:rsidRPr="00BB5AC9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432"/>
              <w:rPr>
                <w:rFonts w:ascii="TH SarabunPSK" w:hAnsi="TH SarabunPSK" w:cs="TH SarabunPSK"/>
                <w:lang w:val="en-US"/>
              </w:rPr>
            </w:pPr>
            <w:r w:rsidRPr="0011032A">
              <w:rPr>
                <w:rFonts w:ascii="TH SarabunPSK" w:hAnsi="TH SarabunPSK" w:cs="TH SarabunPSK"/>
                <w:cs/>
              </w:rPr>
              <w:t>10.</w:t>
            </w:r>
            <w:r>
              <w:rPr>
                <w:rFonts w:ascii="TH SarabunPSK" w:hAnsi="TH SarabunPSK" w:cs="TH SarabunPSK"/>
                <w:lang w:val="en-US"/>
              </w:rPr>
              <w:t>1.3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มีระบบ</w:t>
            </w:r>
            <w:r w:rsidRPr="0011032A">
              <w:rPr>
                <w:rFonts w:ascii="TH SarabunPSK" w:hAnsi="TH SarabunPSK" w:cs="TH SarabunPSK"/>
                <w:cs/>
              </w:rPr>
              <w:t>ควบคุมการได้มา</w:t>
            </w:r>
            <w:r>
              <w:rPr>
                <w:rFonts w:ascii="TH SarabunPSK" w:hAnsi="TH SarabunPSK" w:cs="TH SarabunPSK" w:hint="cs"/>
                <w:cs/>
              </w:rPr>
              <w:t>หรือ</w:t>
            </w:r>
            <w:r w:rsidRPr="0011032A">
              <w:rPr>
                <w:rFonts w:ascii="TH SarabunPSK" w:hAnsi="TH SarabunPSK" w:cs="TH SarabunPSK"/>
                <w:cs/>
              </w:rPr>
              <w:t>พัฒนา และการ</w:t>
            </w:r>
            <w:r>
              <w:rPr>
                <w:rFonts w:ascii="TH SarabunPSK" w:hAnsi="TH SarabunPSK" w:cs="TH SarabunPSK" w:hint="cs"/>
                <w:cs/>
              </w:rPr>
              <w:t xml:space="preserve">แก้ไข ดูแล </w:t>
            </w:r>
            <w:r w:rsidRPr="0011032A">
              <w:rPr>
                <w:rFonts w:ascii="TH SarabunPSK" w:hAnsi="TH SarabunPSK" w:cs="TH SarabunPSK"/>
                <w:cs/>
              </w:rPr>
              <w:t>รักษาระบบ</w:t>
            </w:r>
            <w:r>
              <w:rPr>
                <w:rFonts w:ascii="TH SarabunPSK" w:hAnsi="TH SarabunPSK" w:cs="TH SarabunPSK" w:hint="cs"/>
                <w:cs/>
              </w:rPr>
              <w:t xml:space="preserve">เทคโนโลยีสารสนเทศ 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i/>
                <w:iCs/>
                <w:u w:val="single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i/>
                <w:iCs/>
                <w:u w:val="single"/>
                <w:cs/>
              </w:rPr>
            </w:pPr>
          </w:p>
        </w:tc>
        <w:tc>
          <w:tcPr>
            <w:tcW w:w="22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90"/>
              <w:jc w:val="center"/>
              <w:rPr>
                <w:rFonts w:ascii="TH SarabunPSK" w:hAnsi="TH SarabunPSK" w:cs="TH SarabunPSK"/>
                <w:i/>
                <w:iCs/>
                <w:u w:val="single"/>
                <w:cs/>
              </w:rPr>
            </w:pPr>
          </w:p>
        </w:tc>
      </w:tr>
    </w:tbl>
    <w:p w:rsidR="003F60A8" w:rsidRPr="0011032A" w:rsidRDefault="003F60A8" w:rsidP="003F60A8">
      <w:pPr>
        <w:spacing w:after="120"/>
        <w:ind w:left="720"/>
        <w:rPr>
          <w:rFonts w:ascii="TH SarabunPSK" w:hAnsi="TH SarabunPSK" w:cs="TH SarabunPSK"/>
          <w:cs/>
        </w:rPr>
      </w:pPr>
    </w:p>
    <w:p w:rsidR="003F60A8" w:rsidRPr="0011032A" w:rsidRDefault="003F60A8" w:rsidP="003F60A8">
      <w:pPr>
        <w:numPr>
          <w:ilvl w:val="0"/>
          <w:numId w:val="3"/>
        </w:numPr>
        <w:spacing w:after="120"/>
        <w:ind w:left="0" w:firstLine="54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ส่วนงานจัดให้มีกิจกรรมการควบคุม</w:t>
      </w:r>
      <w:r>
        <w:rPr>
          <w:rFonts w:ascii="TH SarabunPSK" w:hAnsi="TH SarabunPSK" w:cs="TH SarabunPSK" w:hint="cs"/>
          <w:b/>
          <w:bCs/>
          <w:cs/>
        </w:rPr>
        <w:t xml:space="preserve"> โดยกำหนดไว้ใน</w:t>
      </w:r>
      <w:r w:rsidRPr="0011032A">
        <w:rPr>
          <w:rFonts w:ascii="TH SarabunPSK" w:hAnsi="TH SarabunPSK" w:cs="TH SarabunPSK"/>
          <w:b/>
          <w:bCs/>
          <w:cs/>
        </w:rPr>
        <w:t>นโยบาย ซึ่ง</w:t>
      </w:r>
      <w:r>
        <w:rPr>
          <w:rFonts w:ascii="TH SarabunPSK" w:hAnsi="TH SarabunPSK" w:cs="TH SarabunPSK" w:hint="cs"/>
          <w:b/>
          <w:bCs/>
          <w:cs/>
        </w:rPr>
        <w:t>ประกอบด้วย</w:t>
      </w:r>
      <w:r w:rsidRPr="0011032A">
        <w:rPr>
          <w:rFonts w:ascii="TH SarabunPSK" w:hAnsi="TH SarabunPSK" w:cs="TH SarabunPSK"/>
          <w:b/>
          <w:bCs/>
          <w:cs/>
        </w:rPr>
        <w:t>สิ่งที่คาดหวังและขั้นตอนการปฏิบัติ เพื่อให้นโยบายนั้น</w:t>
      </w:r>
      <w:r>
        <w:rPr>
          <w:rFonts w:ascii="TH SarabunPSK" w:hAnsi="TH SarabunPSK" w:cs="TH SarabunPSK" w:hint="cs"/>
          <w:b/>
          <w:bCs/>
          <w:cs/>
        </w:rPr>
        <w:t>นำ</w:t>
      </w:r>
      <w:r w:rsidRPr="0011032A">
        <w:rPr>
          <w:rFonts w:ascii="TH SarabunPSK" w:hAnsi="TH SarabunPSK" w:cs="TH SarabunPSK"/>
          <w:b/>
          <w:bCs/>
          <w:cs/>
        </w:rPr>
        <w:t>ไป</w:t>
      </w:r>
      <w:r>
        <w:rPr>
          <w:rFonts w:ascii="TH SarabunPSK" w:hAnsi="TH SarabunPSK" w:cs="TH SarabunPSK" w:hint="cs"/>
          <w:b/>
          <w:bCs/>
          <w:cs/>
        </w:rPr>
        <w:t>สู่การ</w:t>
      </w:r>
      <w:r w:rsidRPr="0011032A">
        <w:rPr>
          <w:rFonts w:ascii="TH SarabunPSK" w:hAnsi="TH SarabunPSK" w:cs="TH SarabunPSK"/>
          <w:b/>
          <w:bCs/>
          <w:cs/>
        </w:rPr>
        <w:t>ปฏิบัติได้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50"/>
        <w:gridCol w:w="630"/>
        <w:gridCol w:w="1080"/>
        <w:gridCol w:w="2250"/>
      </w:tblGrid>
      <w:tr w:rsidR="003F60A8" w:rsidRPr="0011032A" w:rsidTr="00223976">
        <w:trPr>
          <w:tblHeader/>
        </w:trPr>
        <w:tc>
          <w:tcPr>
            <w:tcW w:w="4585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br w:type="page"/>
            </w: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45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63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1080" w:type="dxa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2250" w:type="dxa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4585" w:type="dxa"/>
          </w:tcPr>
          <w:p w:rsidR="003F60A8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11.1 </w:t>
            </w:r>
            <w:r w:rsidRPr="0011032A">
              <w:rPr>
                <w:rFonts w:ascii="TH SarabunPSK" w:hAnsi="TH SarabunPSK" w:cs="TH SarabunPSK"/>
                <w:cs/>
              </w:rPr>
              <w:t>ส่วนงานมีนโยบาย</w:t>
            </w:r>
            <w:r>
              <w:rPr>
                <w:rFonts w:ascii="TH SarabunPSK" w:hAnsi="TH SarabunPSK" w:cs="TH SarabunPSK" w:hint="cs"/>
                <w:cs/>
              </w:rPr>
              <w:t>เกี่ยวกับ</w:t>
            </w:r>
            <w:r w:rsidRPr="0011032A">
              <w:rPr>
                <w:rFonts w:ascii="TH SarabunPSK" w:hAnsi="TH SarabunPSK" w:cs="TH SarabunPSK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ทำ</w:t>
            </w:r>
            <w:r w:rsidRPr="0011032A">
              <w:rPr>
                <w:rFonts w:ascii="TH SarabunPSK" w:hAnsi="TH SarabunPSK" w:cs="TH SarabunPSK"/>
                <w:cs/>
              </w:rPr>
              <w:t>ธุรกรรม</w:t>
            </w:r>
            <w:r>
              <w:rPr>
                <w:rFonts w:ascii="TH SarabunPSK" w:hAnsi="TH SarabunPSK" w:cs="TH SarabunPSK" w:hint="cs"/>
                <w:cs/>
              </w:rPr>
              <w:t xml:space="preserve">กับผู้บริหาร เจ้าหน้าที่ </w:t>
            </w:r>
            <w:r w:rsidRPr="0011032A">
              <w:rPr>
                <w:rFonts w:ascii="TH SarabunPSK" w:hAnsi="TH SarabunPSK" w:cs="TH SarabunPSK"/>
                <w:cs/>
              </w:rPr>
              <w:t>หรือผู้ที่เกี่ยวข้องกับบุคคลดังกล่าว</w:t>
            </w:r>
            <w:r>
              <w:rPr>
                <w:rFonts w:ascii="TH SarabunPSK" w:hAnsi="TH SarabunPSK" w:cs="TH SarabunPSK" w:hint="cs"/>
                <w:cs/>
              </w:rPr>
              <w:t xml:space="preserve"> ดังนี้</w:t>
            </w:r>
          </w:p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42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US"/>
              </w:rPr>
              <w:t>11.1.1</w:t>
            </w:r>
            <w:r w:rsidRPr="0011032A">
              <w:rPr>
                <w:rFonts w:ascii="TH SarabunPSK" w:hAnsi="TH SarabunPSK" w:cs="TH SarabunPSK"/>
                <w:cs/>
              </w:rPr>
              <w:t xml:space="preserve"> การพิจารณาธุรกรรม</w:t>
            </w:r>
            <w:r>
              <w:rPr>
                <w:rFonts w:ascii="TH SarabunPSK" w:hAnsi="TH SarabunPSK" w:cs="TH SarabunPSK" w:hint="cs"/>
                <w:cs/>
              </w:rPr>
              <w:t>ที่ส่วนงานจะทำ</w:t>
            </w:r>
            <w:r w:rsidRPr="0011032A">
              <w:rPr>
                <w:rFonts w:ascii="TH SarabunPSK" w:hAnsi="TH SarabunPSK" w:cs="TH SarabunPSK"/>
                <w:cs/>
              </w:rPr>
              <w:t xml:space="preserve">กับผู้บริหาร เจ้าหน้าที่ </w:t>
            </w:r>
            <w:r>
              <w:rPr>
                <w:rFonts w:ascii="TH SarabunPSK" w:hAnsi="TH SarabunPSK" w:cs="TH SarabunPSK" w:hint="cs"/>
                <w:cs/>
              </w:rPr>
              <w:t>ห</w:t>
            </w:r>
            <w:r w:rsidRPr="0011032A">
              <w:rPr>
                <w:rFonts w:ascii="TH SarabunPSK" w:hAnsi="TH SarabunPSK" w:cs="TH SarabunPSK"/>
                <w:cs/>
              </w:rPr>
              <w:t>รือผู้ที่เกี่ยวข้องกับบุคคลดังกล่าว</w:t>
            </w:r>
            <w:r>
              <w:rPr>
                <w:rFonts w:ascii="TH SarabunPSK" w:hAnsi="TH SarabunPSK" w:cs="TH SarabunPSK" w:hint="cs"/>
                <w:cs/>
              </w:rPr>
              <w:t xml:space="preserve"> ต้</w:t>
            </w:r>
            <w:r w:rsidRPr="0011032A">
              <w:rPr>
                <w:rFonts w:ascii="TH SarabunPSK" w:hAnsi="TH SarabunPSK" w:cs="TH SarabunPSK"/>
                <w:cs/>
              </w:rPr>
              <w:t>องคำนึงถึงประโยชน์สูงสุดของส่วนงานเป็นสำคัญ โดยเฉพาะ</w:t>
            </w:r>
            <w:r w:rsidRPr="0011032A">
              <w:rPr>
                <w:rFonts w:ascii="TH SarabunPSK" w:hAnsi="TH SarabunPSK" w:cs="TH SarabunPSK"/>
                <w:cs/>
              </w:rPr>
              <w:lastRenderedPageBreak/>
              <w:t>ราคา ต้องสามารถเปรียบเทียบกับราคาตลาดได้เสมือนเป็นรายการที่กระทำกับบุคคลภายนอกทั่วไป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58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ind w:firstLine="427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lastRenderedPageBreak/>
              <w:t>11.</w:t>
            </w:r>
            <w:r>
              <w:rPr>
                <w:rFonts w:ascii="TH SarabunPSK" w:hAnsi="TH SarabunPSK" w:cs="TH SarabunPSK"/>
                <w:lang w:val="en-US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11032A">
              <w:rPr>
                <w:rFonts w:ascii="TH SarabunPSK" w:hAnsi="TH SarabunPSK" w:cs="TH SarabunPSK"/>
                <w:cs/>
              </w:rPr>
              <w:t xml:space="preserve"> ผู้ที่มีส่วนได้เสียในธุรกรรมนั้น</w:t>
            </w:r>
            <w:r>
              <w:rPr>
                <w:rFonts w:ascii="TH SarabunPSK" w:hAnsi="TH SarabunPSK" w:cs="TH SarabunPSK" w:hint="cs"/>
                <w:cs/>
              </w:rPr>
              <w:t xml:space="preserve"> ต้องไม่มีส่วนร่วมในการพิจารณาและอนุมัติ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58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i/>
                <w:iCs/>
                <w:lang w:val="en-US"/>
              </w:rPr>
            </w:pPr>
            <w:r w:rsidRPr="0011032A">
              <w:rPr>
                <w:rFonts w:ascii="TH SarabunPSK" w:hAnsi="TH SarabunPSK" w:cs="TH SarabunPSK"/>
                <w:cs/>
              </w:rPr>
              <w:t>11.</w:t>
            </w:r>
            <w:r>
              <w:rPr>
                <w:rFonts w:ascii="TH SarabunPSK" w:hAnsi="TH SarabunPSK" w:cs="TH SarabunPSK"/>
                <w:lang w:val="en-US"/>
              </w:rPr>
              <w:t>2</w:t>
            </w:r>
            <w:r w:rsidRPr="0011032A">
              <w:rPr>
                <w:rFonts w:ascii="TH SarabunPSK" w:hAnsi="TH SarabunPSK" w:cs="TH SarabunPSK"/>
                <w:cs/>
              </w:rPr>
              <w:t xml:space="preserve"> ส่วนงาน</w:t>
            </w:r>
            <w:r>
              <w:rPr>
                <w:rFonts w:ascii="TH SarabunPSK" w:hAnsi="TH SarabunPSK" w:cs="TH SarabunPSK" w:hint="cs"/>
                <w:cs/>
              </w:rPr>
              <w:t>ได้กำหนด</w:t>
            </w:r>
            <w:r w:rsidRPr="0011032A">
              <w:rPr>
                <w:rFonts w:ascii="TH SarabunPSK" w:hAnsi="TH SarabunPSK" w:cs="TH SarabunPSK"/>
                <w:cs/>
              </w:rPr>
              <w:t xml:space="preserve">กระบวนการติดตามดูแลการดำเนินงานของส่วนงานย่อย รวมทั้งกำหนดแนวทางให้บุคคลที่ส่วนงานแต่งตั้งให้เป็นผู้บริหารนั้นถือปฏิบัติ </w:t>
            </w:r>
            <w:r>
              <w:rPr>
                <w:rFonts w:ascii="TH SarabunPSK" w:hAnsi="TH SarabunPSK" w:cs="TH SarabunPSK" w:hint="cs"/>
                <w:cs/>
              </w:rPr>
              <w:t xml:space="preserve">(เช่น SC, RAMA) </w:t>
            </w:r>
            <w:r w:rsidRPr="0011032A">
              <w:rPr>
                <w:rFonts w:ascii="TH SarabunPSK" w:hAnsi="TH SarabunPSK" w:cs="TH SarabunPSK"/>
                <w:i/>
                <w:iCs/>
                <w:color w:val="2E74B5"/>
                <w:cs/>
              </w:rPr>
              <w:t>(</w:t>
            </w:r>
            <w:r w:rsidRPr="0011032A">
              <w:rPr>
                <w:rFonts w:ascii="TH SarabunPSK" w:hAnsi="TH SarabunPSK" w:cs="TH SarabunPSK"/>
                <w:i/>
                <w:iCs/>
                <w:color w:val="2E74B5"/>
                <w:u w:val="single"/>
                <w:cs/>
              </w:rPr>
              <w:t>หากไม่มี ให้</w:t>
            </w:r>
            <w:r>
              <w:rPr>
                <w:rFonts w:ascii="TH SarabunPSK" w:hAnsi="TH SarabunPSK" w:cs="TH SarabunPSK" w:hint="cs"/>
                <w:i/>
                <w:iCs/>
                <w:color w:val="2E74B5"/>
                <w:u w:val="single"/>
                <w:cs/>
              </w:rPr>
              <w:t>ระบุ</w:t>
            </w:r>
            <w:r w:rsidRPr="0011032A">
              <w:rPr>
                <w:rFonts w:ascii="TH SarabunPSK" w:hAnsi="TH SarabunPSK" w:cs="TH SarabunPSK"/>
                <w:i/>
                <w:iCs/>
                <w:color w:val="2E74B5"/>
                <w:u w:val="single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i/>
                <w:iCs/>
                <w:color w:val="2E74B5"/>
                <w:u w:val="single"/>
                <w:lang w:val="en-US"/>
              </w:rPr>
              <w:t>N/A</w:t>
            </w:r>
            <w:r w:rsidRPr="0011032A">
              <w:rPr>
                <w:rFonts w:ascii="TH SarabunPSK" w:hAnsi="TH SarabunPSK" w:cs="TH SarabunPSK"/>
                <w:i/>
                <w:iCs/>
                <w:color w:val="2E74B5"/>
                <w:lang w:val="en-US"/>
              </w:rPr>
              <w:t>)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585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11.</w:t>
            </w:r>
            <w:r>
              <w:rPr>
                <w:rFonts w:ascii="TH SarabunPSK" w:hAnsi="TH SarabunPSK" w:cs="TH SarabunPSK"/>
                <w:lang w:val="en-US"/>
              </w:rPr>
              <w:t>3</w:t>
            </w:r>
            <w:r w:rsidRPr="0011032A">
              <w:rPr>
                <w:rFonts w:ascii="TH SarabunPSK" w:hAnsi="TH SarabunPSK" w:cs="TH SarabunPSK"/>
                <w:cs/>
              </w:rPr>
              <w:t xml:space="preserve"> ส่วนงานกำหนด</w:t>
            </w:r>
            <w:r>
              <w:rPr>
                <w:rFonts w:ascii="TH SarabunPSK" w:hAnsi="TH SarabunPSK" w:cs="TH SarabunPSK" w:hint="cs"/>
                <w:cs/>
              </w:rPr>
              <w:t>เป็น</w:t>
            </w:r>
            <w:r w:rsidRPr="0011032A">
              <w:rPr>
                <w:rFonts w:ascii="TH SarabunPSK" w:hAnsi="TH SarabunPSK" w:cs="TH SarabunPSK"/>
                <w:cs/>
              </w:rPr>
              <w:t>หน้าที่และความรับผิดชอบ</w:t>
            </w:r>
            <w:r>
              <w:rPr>
                <w:rFonts w:ascii="TH SarabunPSK" w:hAnsi="TH SarabunPSK" w:cs="TH SarabunPSK" w:hint="cs"/>
                <w:cs/>
              </w:rPr>
              <w:t>ของ</w:t>
            </w:r>
            <w:r w:rsidRPr="0011032A">
              <w:rPr>
                <w:rFonts w:ascii="TH SarabunPSK" w:hAnsi="TH SarabunPSK" w:cs="TH SarabunPSK"/>
                <w:cs/>
              </w:rPr>
              <w:t>ผู้บริหารและเจ้าหน้าที่</w:t>
            </w:r>
            <w:r>
              <w:rPr>
                <w:rFonts w:ascii="TH SarabunPSK" w:hAnsi="TH SarabunPSK" w:cs="TH SarabunPSK" w:hint="cs"/>
                <w:cs/>
              </w:rPr>
              <w:t xml:space="preserve"> ในการ</w:t>
            </w:r>
            <w:r w:rsidRPr="0011032A">
              <w:rPr>
                <w:rFonts w:ascii="TH SarabunPSK" w:hAnsi="TH SarabunPSK" w:cs="TH SarabunPSK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cs/>
              </w:rPr>
              <w:t>ตาม</w:t>
            </w:r>
            <w:r>
              <w:rPr>
                <w:rFonts w:ascii="TH SarabunPSK" w:hAnsi="TH SarabunPSK" w:cs="TH SarabunPSK"/>
                <w:cs/>
              </w:rPr>
              <w:t>นโยบายและกระบวนการ</w:t>
            </w:r>
            <w:r>
              <w:rPr>
                <w:rFonts w:ascii="TH SarabunPSK" w:hAnsi="TH SarabunPSK" w:cs="TH SarabunPSK" w:hint="cs"/>
                <w:cs/>
              </w:rPr>
              <w:t>ที่กำหนดไว้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11.</w:t>
            </w:r>
            <w:r w:rsidRPr="006A19D0">
              <w:rPr>
                <w:rFonts w:ascii="TH SarabunPSK" w:hAnsi="TH SarabunPSK" w:cs="TH SarabunPSK"/>
                <w:cs/>
              </w:rPr>
              <w:t>4</w:t>
            </w:r>
            <w:r w:rsidRPr="0011032A">
              <w:rPr>
                <w:rFonts w:ascii="TH SarabunPSK" w:hAnsi="TH SarabunPSK" w:cs="TH SarabunPSK"/>
                <w:cs/>
              </w:rPr>
              <w:t xml:space="preserve"> บุคลากรมีความเข้าใจ และ</w:t>
            </w:r>
            <w:r>
              <w:rPr>
                <w:rFonts w:ascii="TH SarabunPSK" w:hAnsi="TH SarabunPSK" w:cs="TH SarabunPSK" w:hint="cs"/>
                <w:cs/>
              </w:rPr>
              <w:t>สามารถปฏิบัติได้ตามนโยบายและ</w:t>
            </w:r>
            <w:r w:rsidRPr="0011032A">
              <w:rPr>
                <w:rFonts w:ascii="TH SarabunPSK" w:hAnsi="TH SarabunPSK" w:cs="TH SarabunPSK"/>
                <w:cs/>
              </w:rPr>
              <w:t>กระบวนการ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585" w:type="dxa"/>
          </w:tcPr>
          <w:p w:rsidR="003F60A8" w:rsidRPr="006A19D0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11.5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นโยบาย</w:t>
            </w:r>
            <w:r w:rsidRPr="0011032A">
              <w:rPr>
                <w:rFonts w:ascii="TH SarabunPSK" w:hAnsi="TH SarabunPSK" w:cs="TH SarabunPSK"/>
                <w:cs/>
              </w:rPr>
              <w:t>ครอบคลุมถึง</w:t>
            </w:r>
            <w:r>
              <w:rPr>
                <w:rFonts w:ascii="TH SarabunPSK" w:hAnsi="TH SarabunPSK" w:cs="TH SarabunPSK" w:hint="cs"/>
                <w:cs/>
              </w:rPr>
              <w:t>แนวทาง</w:t>
            </w:r>
            <w:r w:rsidRPr="0011032A">
              <w:rPr>
                <w:rFonts w:ascii="TH SarabunPSK" w:hAnsi="TH SarabunPSK" w:cs="TH SarabunPSK"/>
                <w:cs/>
              </w:rPr>
              <w:t>การแก้</w:t>
            </w:r>
            <w:r>
              <w:rPr>
                <w:rFonts w:ascii="TH SarabunPSK" w:hAnsi="TH SarabunPSK" w:cs="TH SarabunPSK" w:hint="cs"/>
                <w:cs/>
              </w:rPr>
              <w:t>ปัญหาที่อาจเกิดขึ้นและป้องกันการเกิดซ้ำ รวมทั้งการทบทวนนโยบายและกระบวนการให้มีความเหมาะสมอยู่เสมอ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3F60A8" w:rsidRPr="0011032A" w:rsidRDefault="003F60A8" w:rsidP="00223976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Pr="0011032A" w:rsidRDefault="003F60A8" w:rsidP="00E947CD">
      <w:pPr>
        <w:rPr>
          <w:rFonts w:ascii="TH SarabunPSK" w:hAnsi="TH SarabunPSK" w:cs="TH SarabunPSK"/>
          <w:cs/>
        </w:rPr>
      </w:pPr>
    </w:p>
    <w:tbl>
      <w:tblPr>
        <w:tblW w:w="9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9028"/>
      </w:tblGrid>
      <w:tr w:rsidR="003F60A8" w:rsidRPr="0011032A" w:rsidTr="00223976">
        <w:trPr>
          <w:trHeight w:val="521"/>
        </w:trPr>
        <w:tc>
          <w:tcPr>
            <w:tcW w:w="9028" w:type="dxa"/>
            <w:shd w:val="clear" w:color="auto" w:fill="8DB3E2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br w:type="page"/>
            </w:r>
            <w:r w:rsidRPr="0011032A">
              <w:rPr>
                <w:rFonts w:ascii="TH SarabunPSK" w:hAnsi="TH SarabunPSK" w:cs="TH SarabunPSK"/>
                <w:b/>
                <w:bCs/>
                <w:cs/>
                <w:lang w:val="en-GB"/>
              </w:rPr>
              <w:t xml:space="preserve">ระบบสารสนเทศและการสื่อสารข้อมูล </w:t>
            </w:r>
            <w:r w:rsidRPr="0011032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11032A">
              <w:rPr>
                <w:rFonts w:ascii="TH SarabunPSK" w:hAnsi="TH SarabunPSK" w:cs="TH SarabunPSK"/>
                <w:b/>
                <w:bCs/>
                <w:lang w:val="en-GB"/>
              </w:rPr>
              <w:t>Information &amp; Communication</w:t>
            </w:r>
            <w:r w:rsidRPr="0011032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</w:tbl>
    <w:p w:rsidR="003F60A8" w:rsidRPr="0011032A" w:rsidRDefault="003F60A8" w:rsidP="003F60A8">
      <w:pPr>
        <w:numPr>
          <w:ilvl w:val="0"/>
          <w:numId w:val="3"/>
        </w:numPr>
        <w:spacing w:after="120" w:line="420" w:lineRule="exact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ส่วนงานมีข้อมูลที่เกี่ยวข้องและมีคุณภาพ เพื่อสนับสนุนให้การควบคุมภายใ</w:t>
      </w:r>
      <w:r>
        <w:rPr>
          <w:rFonts w:ascii="TH SarabunPSK" w:hAnsi="TH SarabunPSK" w:cs="TH SarabunPSK"/>
          <w:b/>
          <w:bCs/>
          <w:cs/>
        </w:rPr>
        <w:t>นสามารถดำเนินไปได้ตามที่กำหนด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50"/>
        <w:gridCol w:w="630"/>
        <w:gridCol w:w="1080"/>
        <w:gridCol w:w="2160"/>
      </w:tblGrid>
      <w:tr w:rsidR="003F60A8" w:rsidRPr="0011032A" w:rsidTr="00223976">
        <w:trPr>
          <w:tblHeader/>
        </w:trPr>
        <w:tc>
          <w:tcPr>
            <w:tcW w:w="4675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45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630" w:type="dxa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1080" w:type="dxa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2160" w:type="dxa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12.1 ส่วนงานกำหนดข้อมูลที่ต้อ</w:t>
            </w:r>
            <w:r>
              <w:rPr>
                <w:rFonts w:ascii="TH SarabunPSK" w:hAnsi="TH SarabunPSK" w:cs="TH SarabunPSK"/>
                <w:cs/>
              </w:rPr>
              <w:t>งการใช้ในการดำเนินงาน ทั้ง</w:t>
            </w:r>
            <w:r w:rsidRPr="0011032A">
              <w:rPr>
                <w:rFonts w:ascii="TH SarabunPSK" w:hAnsi="TH SarabunPSK" w:cs="TH SarabunPSK"/>
                <w:cs/>
              </w:rPr>
              <w:t>จากภาย</w:t>
            </w:r>
            <w:r>
              <w:rPr>
                <w:rFonts w:ascii="TH SarabunPSK" w:hAnsi="TH SarabunPSK" w:cs="TH SarabunPSK" w:hint="cs"/>
                <w:cs/>
              </w:rPr>
              <w:t>นอกและภาย</w:t>
            </w:r>
            <w:r w:rsidRPr="0011032A">
              <w:rPr>
                <w:rFonts w:ascii="TH SarabunPSK" w:hAnsi="TH SarabunPSK" w:cs="TH SarabunPSK"/>
                <w:cs/>
              </w:rPr>
              <w:t>ใน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 xml:space="preserve">12.2 ส่วนงานพิจารณาต้นทุนและประโยชน์ที่จะได้รับ รวมถึงปริมาณและความถูกต้องของข้อมูล 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557E79" w:rsidRDefault="003F60A8" w:rsidP="002239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12.3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ส่วนงานกำหนดให้มีการประมวลผลข้อมูลให้เป็นสารสนเทศที่เหมาะสมและเพียงพอต่อการบริหาร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12.</w:t>
            </w:r>
            <w:r>
              <w:rPr>
                <w:rFonts w:ascii="TH SarabunPSK" w:hAnsi="TH SarabunPSK" w:cs="TH SarabunPSK"/>
                <w:lang w:val="en-US"/>
              </w:rPr>
              <w:t>4</w:t>
            </w:r>
            <w:r w:rsidRPr="0011032A">
              <w:rPr>
                <w:rFonts w:ascii="TH SarabunPSK" w:hAnsi="TH SarabunPSK" w:cs="TH SarabunPSK"/>
                <w:cs/>
              </w:rPr>
              <w:t xml:space="preserve"> ส่วนงาน</w:t>
            </w:r>
            <w:r>
              <w:rPr>
                <w:rFonts w:ascii="TH SarabunPSK" w:hAnsi="TH SarabunPSK" w:cs="TH SarabunPSK" w:hint="cs"/>
                <w:cs/>
              </w:rPr>
              <w:t>กำหนด</w:t>
            </w:r>
            <w:r w:rsidRPr="0011032A">
              <w:rPr>
                <w:rFonts w:ascii="TH SarabunPSK" w:hAnsi="TH SarabunPSK" w:cs="TH SarabunPSK"/>
                <w:cs/>
              </w:rPr>
              <w:t>ให้</w:t>
            </w:r>
            <w:r w:rsidRPr="0011032A">
              <w:rPr>
                <w:rFonts w:ascii="TH SarabunPSK" w:hAnsi="TH SarabunPSK" w:cs="TH SarabunPSK"/>
                <w:cs/>
                <w:lang w:val="en-US"/>
              </w:rPr>
              <w:t xml:space="preserve">คณะกรรมการประจำส่วนงาน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ได้รับหนังสือนัดประชุมและเอกสารประกอบการประชุมล่วงหน้าในเวลาที่เหมาะสม โดยเอกสารประกอบการประชุมมีข้อมูลที่จำเป็นและ</w:t>
            </w:r>
            <w:r w:rsidRPr="0011032A">
              <w:rPr>
                <w:rFonts w:ascii="TH SarabunPSK" w:hAnsi="TH SarabunPSK" w:cs="TH SarabunPSK"/>
                <w:cs/>
              </w:rPr>
              <w:t xml:space="preserve">เพียงพอสำหรับใช้ประกอบการตัดสินใจ เช่น รายละเอียดของเรื่องที่เสนอให้พิจารณา เหตุผล ผลกระทบต่อส่วนงาน และทางเลือกต่าง ๆ 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12.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รายงานการประชุม</w:t>
            </w:r>
            <w:r>
              <w:rPr>
                <w:rFonts w:ascii="TH SarabunPSK" w:hAnsi="TH SarabunPSK" w:cs="TH SarabunPSK" w:hint="cs"/>
                <w:cs/>
              </w:rPr>
              <w:t>ของ</w:t>
            </w:r>
            <w:r w:rsidRPr="0011032A">
              <w:rPr>
                <w:rFonts w:ascii="TH SarabunPSK" w:hAnsi="TH SarabunPSK" w:cs="TH SarabunPSK"/>
                <w:cs/>
              </w:rPr>
              <w:t>คณะกรรมการประจำส่วนงาน มีรายละเอียด</w:t>
            </w:r>
            <w:r>
              <w:rPr>
                <w:rFonts w:ascii="TH SarabunPSK" w:hAnsi="TH SarabunPSK" w:cs="TH SarabunPSK" w:hint="cs"/>
                <w:cs/>
              </w:rPr>
              <w:t>เพียงพอต่อการ</w:t>
            </w:r>
            <w:r w:rsidRPr="0011032A">
              <w:rPr>
                <w:rFonts w:ascii="TH SarabunPSK" w:hAnsi="TH SarabunPSK" w:cs="TH SarabunPSK"/>
                <w:cs/>
              </w:rPr>
              <w:t>ตรวจสอบย้อน</w:t>
            </w:r>
            <w:r>
              <w:rPr>
                <w:rFonts w:ascii="TH SarabunPSK" w:hAnsi="TH SarabunPSK" w:cs="TH SarabunPSK" w:hint="cs"/>
                <w:cs/>
              </w:rPr>
              <w:t>กลับถึงคว</w:t>
            </w:r>
            <w:r w:rsidRPr="0011032A">
              <w:rPr>
                <w:rFonts w:ascii="TH SarabunPSK" w:hAnsi="TH SarabunPSK" w:cs="TH SarabunPSK"/>
                <w:cs/>
              </w:rPr>
              <w:t>าม</w:t>
            </w:r>
            <w:r w:rsidRPr="0011032A">
              <w:rPr>
                <w:rFonts w:ascii="TH SarabunPSK" w:hAnsi="TH SarabunPSK" w:cs="TH SarabunPSK"/>
                <w:cs/>
              </w:rPr>
              <w:lastRenderedPageBreak/>
              <w:t>เหมาะสมในการปฏิบัติหน้าที่ของกรรมการแต่ละ</w:t>
            </w:r>
            <w:r>
              <w:rPr>
                <w:rFonts w:ascii="TH SarabunPSK" w:hAnsi="TH SarabunPSK" w:cs="TH SarabunPSK" w:hint="cs"/>
                <w:cs/>
              </w:rPr>
              <w:t>ท่าน</w:t>
            </w:r>
            <w:r w:rsidRPr="0011032A">
              <w:rPr>
                <w:rFonts w:ascii="TH SarabunPSK" w:hAnsi="TH SarabunPSK" w:cs="TH SarabunPSK"/>
                <w:cs/>
              </w:rPr>
              <w:t xml:space="preserve"> เช่น การบันทึกข้อซักถามของกรรมการ </w:t>
            </w:r>
            <w:r>
              <w:rPr>
                <w:rFonts w:ascii="TH SarabunPSK" w:hAnsi="TH SarabunPSK" w:cs="TH SarabunPSK" w:hint="cs"/>
                <w:cs/>
              </w:rPr>
              <w:t>การแสดง</w:t>
            </w:r>
            <w:r w:rsidRPr="0011032A">
              <w:rPr>
                <w:rFonts w:ascii="TH SarabunPSK" w:hAnsi="TH SarabunPSK" w:cs="TH SarabunPSK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cs/>
              </w:rPr>
              <w:t xml:space="preserve">ด้วย ไม่เห็นด้วย </w:t>
            </w:r>
            <w:r w:rsidRPr="0011032A">
              <w:rPr>
                <w:rFonts w:ascii="TH SarabunPSK" w:hAnsi="TH SarabunPSK" w:cs="TH SarabunPSK"/>
                <w:cs/>
              </w:rPr>
              <w:t>หรือข้อสังเกตของกรรมการในเรื่องที่พิจารณา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พร้อมเหตุผล เป็นต้น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4675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rPr>
                <w:rFonts w:ascii="TH SarabunPSK" w:eastAsia="Calibri" w:hAnsi="TH SarabunPSK" w:cs="TH SarabunPSK"/>
                <w:cs/>
              </w:rPr>
            </w:pPr>
            <w:r w:rsidRPr="0011032A">
              <w:rPr>
                <w:rFonts w:ascii="TH SarabunPSK" w:eastAsia="Calibri" w:hAnsi="TH SarabunPSK" w:cs="TH SarabunPSK"/>
                <w:cs/>
              </w:rPr>
              <w:lastRenderedPageBreak/>
              <w:t>12.</w:t>
            </w:r>
            <w:r>
              <w:rPr>
                <w:rFonts w:ascii="TH SarabunPSK" w:eastAsia="Calibri" w:hAnsi="TH SarabunPSK" w:cs="TH SarabunPSK" w:hint="cs"/>
                <w:cs/>
              </w:rPr>
              <w:t>5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 ส่วนงานมีการดำเนินการดังต่อไปนี้</w:t>
            </w:r>
          </w:p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ind w:firstLine="313"/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eastAsia="Calibri" w:hAnsi="TH SarabunPSK" w:cs="TH SarabunPSK"/>
                <w:cs/>
              </w:rPr>
              <w:t>12.</w:t>
            </w:r>
            <w:r>
              <w:rPr>
                <w:rFonts w:ascii="TH SarabunPSK" w:eastAsia="Calibri" w:hAnsi="TH SarabunPSK" w:cs="TH SarabunPSK" w:hint="cs"/>
                <w:cs/>
              </w:rPr>
              <w:t>5</w:t>
            </w:r>
            <w:r w:rsidRPr="0011032A">
              <w:rPr>
                <w:rFonts w:ascii="TH SarabunPSK" w:eastAsia="Calibri" w:hAnsi="TH SarabunPSK" w:cs="TH SarabunPSK"/>
                <w:cs/>
              </w:rPr>
              <w:t xml:space="preserve">.1 </w:t>
            </w:r>
            <w:r w:rsidRPr="0011032A">
              <w:rPr>
                <w:rFonts w:ascii="TH SarabunPSK" w:hAnsi="TH SarabunPSK" w:cs="TH SarabunPSK"/>
                <w:cs/>
              </w:rPr>
              <w:t>มีการจัดเก็บเอกสารสำคัญ ไว้อย่างครบถ้วน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เป็นหมวดหมู่</w:t>
            </w:r>
            <w:r>
              <w:rPr>
                <w:rFonts w:ascii="TH SarabunPSK" w:hAnsi="TH SarabunPSK" w:cs="TH SarabunPSK" w:hint="cs"/>
                <w:cs/>
              </w:rPr>
              <w:t xml:space="preserve"> และจัดทำทะเบียนคุมเพื่อให้ทราบได้ถึงเอกสารและข้อมูลที่ควรมีทั้งหมด เช่น เอกสารทางการเงิน ทะเบียนโครงการวิจัย ทะเบียนโครงการบริการวิชาการ เป็นต้น </w:t>
            </w:r>
            <w:r w:rsidRPr="0011032A">
              <w:rPr>
                <w:rFonts w:ascii="TH SarabunPSK" w:eastAsia="Calibri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1032A">
              <w:rPr>
                <w:rFonts w:ascii="TH SarabunPSK" w:hAnsi="TH SarabunPSK" w:cs="TH SarabunPSK"/>
                <w:cs/>
              </w:rPr>
              <w:t>12</w:t>
            </w:r>
            <w:r>
              <w:rPr>
                <w:rFonts w:ascii="TH SarabunPSK" w:hAnsi="TH SarabunPSK" w:cs="TH SarabunPSK"/>
                <w:cs/>
              </w:rPr>
              <w:t>.5</w:t>
            </w:r>
            <w:r w:rsidRPr="0011032A">
              <w:rPr>
                <w:rFonts w:ascii="TH SarabunPSK" w:hAnsi="TH SarabunPSK" w:cs="TH SarabunPSK"/>
                <w:cs/>
              </w:rPr>
              <w:t xml:space="preserve">.2 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11032A">
              <w:rPr>
                <w:rFonts w:ascii="TH SarabunPSK" w:hAnsi="TH SarabunPSK" w:cs="TH SarabunPSK"/>
                <w:cs/>
              </w:rPr>
              <w:t>แก้ไขข้อบกพร่อง</w:t>
            </w:r>
            <w:r>
              <w:rPr>
                <w:rFonts w:ascii="TH SarabunPSK" w:hAnsi="TH SarabunPSK" w:cs="TH SarabunPSK" w:hint="cs"/>
                <w:cs/>
              </w:rPr>
              <w:t>ที่เกี่ยวกับระบบ</w:t>
            </w:r>
            <w:r w:rsidRPr="0011032A">
              <w:rPr>
                <w:rFonts w:ascii="TH SarabunPSK" w:hAnsi="TH SarabunPSK" w:cs="TH SarabunPSK"/>
                <w:cs/>
              </w:rPr>
              <w:t>การควบคุมภายในที่ได้รับแจ้งจากผู้สอบบัญชีหรือผู้ตรวจสอบภายใน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อย่างครบถ้วน</w:t>
            </w:r>
            <w:r>
              <w:rPr>
                <w:rFonts w:ascii="TH SarabunPSK" w:hAnsi="TH SarabunPSK" w:cs="TH SarabunPSK" w:hint="cs"/>
                <w:cs/>
              </w:rPr>
              <w:t xml:space="preserve"> และในทันที</w:t>
            </w:r>
          </w:p>
        </w:tc>
        <w:tc>
          <w:tcPr>
            <w:tcW w:w="45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63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8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Pr="0011032A" w:rsidRDefault="003F60A8" w:rsidP="003F60A8">
      <w:pPr>
        <w:spacing w:after="120"/>
        <w:rPr>
          <w:rFonts w:ascii="TH SarabunPSK" w:hAnsi="TH SarabunPSK" w:cs="TH SarabunPSK"/>
          <w:cs/>
        </w:rPr>
      </w:pPr>
    </w:p>
    <w:p w:rsidR="003F60A8" w:rsidRPr="0011032A" w:rsidRDefault="003F60A8" w:rsidP="003F60A8">
      <w:pPr>
        <w:numPr>
          <w:ilvl w:val="0"/>
          <w:numId w:val="3"/>
        </w:numPr>
        <w:spacing w:after="120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ส่วนงานได้สื่อสารกับหน่วยงานภายใน</w:t>
      </w:r>
      <w:r>
        <w:rPr>
          <w:rFonts w:ascii="TH SarabunPSK" w:hAnsi="TH SarabunPSK" w:cs="TH SarabunPSK" w:hint="cs"/>
          <w:b/>
          <w:bCs/>
          <w:cs/>
        </w:rPr>
        <w:t>เกี่ยวกับ</w:t>
      </w:r>
      <w:r w:rsidRPr="0011032A">
        <w:rPr>
          <w:rFonts w:ascii="TH SarabunPSK" w:hAnsi="TH SarabunPSK" w:cs="TH SarabunPSK"/>
          <w:b/>
          <w:bCs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cs/>
        </w:rPr>
        <w:t xml:space="preserve">ของส่วนงาน </w:t>
      </w:r>
      <w:r w:rsidRPr="0011032A">
        <w:rPr>
          <w:rFonts w:ascii="TH SarabunPSK" w:hAnsi="TH SarabunPSK" w:cs="TH SarabunPSK"/>
          <w:b/>
          <w:bCs/>
          <w:cs/>
        </w:rPr>
        <w:t>และความรับผิดชอบต่อ</w:t>
      </w:r>
      <w:r>
        <w:rPr>
          <w:rFonts w:ascii="TH SarabunPSK" w:hAnsi="TH SarabunPSK" w:cs="TH SarabunPSK" w:hint="cs"/>
          <w:b/>
          <w:bCs/>
          <w:cs/>
        </w:rPr>
        <w:t>ระบบ</w:t>
      </w:r>
      <w:r w:rsidRPr="0011032A">
        <w:rPr>
          <w:rFonts w:ascii="TH SarabunPSK" w:hAnsi="TH SarabunPSK" w:cs="TH SarabunPSK"/>
          <w:b/>
          <w:bCs/>
          <w:cs/>
        </w:rPr>
        <w:t>ควบคุมภายในที่</w:t>
      </w:r>
      <w:r>
        <w:rPr>
          <w:rFonts w:ascii="TH SarabunPSK" w:hAnsi="TH SarabunPSK" w:cs="TH SarabunPSK" w:hint="cs"/>
          <w:b/>
          <w:bCs/>
          <w:cs/>
        </w:rPr>
        <w:t>ต้องทำ</w:t>
      </w:r>
      <w:r w:rsidRPr="0011032A">
        <w:rPr>
          <w:rFonts w:ascii="TH SarabunPSK" w:hAnsi="TH SarabunPSK" w:cs="TH SarabunPSK"/>
          <w:b/>
          <w:bCs/>
          <w:cs/>
        </w:rPr>
        <w:t>ให้</w:t>
      </w:r>
      <w:r>
        <w:rPr>
          <w:rFonts w:ascii="TH SarabunPSK" w:hAnsi="TH SarabunPSK" w:cs="TH SarabunPSK" w:hint="cs"/>
          <w:b/>
          <w:bCs/>
          <w:cs/>
        </w:rPr>
        <w:t>มั่นใจว่ายังมีการดำเนินการตาม</w:t>
      </w:r>
      <w:r w:rsidRPr="0011032A">
        <w:rPr>
          <w:rFonts w:ascii="TH SarabunPSK" w:hAnsi="TH SarabunPSK" w:cs="TH SarabunPSK"/>
          <w:b/>
          <w:bCs/>
          <w:cs/>
        </w:rPr>
        <w:t>ที่วางไว้</w:t>
      </w: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4"/>
        <w:gridCol w:w="515"/>
        <w:gridCol w:w="689"/>
        <w:gridCol w:w="1035"/>
        <w:gridCol w:w="1896"/>
      </w:tblGrid>
      <w:tr w:rsidR="003F60A8" w:rsidRPr="0011032A" w:rsidTr="00223976">
        <w:trPr>
          <w:tblHeader/>
        </w:trPr>
        <w:tc>
          <w:tcPr>
            <w:tcW w:w="2599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299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400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601" w:type="pct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102" w:type="pct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2599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13.1 ส่วนงานมีกระบวนการสื่อสารข้อมูลภายในอย่างมีประสิทธิภาพ และมีช่องทางการสื่อสารที่เหมาะสม เพื่อสนับสนุนการควบคุมภายใน</w:t>
            </w:r>
            <w:r>
              <w:rPr>
                <w:rFonts w:ascii="TH SarabunPSK" w:hAnsi="TH SarabunPSK" w:cs="TH SarabunPSK" w:hint="cs"/>
                <w:cs/>
              </w:rPr>
              <w:t xml:space="preserve"> เช่นเกี่ยวกับ แผนและผลการดำเนินงานของส่วนงาน แผนและผลการบริหารจัดการความเสี่ยง ผลการตรวจสอบ (ที่ผู้บริหารเห็นว่าควรเปิดเผย) เป็นต้น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99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1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2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2599" w:type="pct"/>
          </w:tcPr>
          <w:p w:rsidR="003F60A8" w:rsidRPr="006B76F0" w:rsidRDefault="003F60A8" w:rsidP="002239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13.2 ส่วนงานได้</w:t>
            </w:r>
            <w:r w:rsidRPr="006B76F0">
              <w:rPr>
                <w:rFonts w:ascii="TH SarabunPSK" w:hAnsi="TH SarabunPSK" w:cs="TH SarabunPSK"/>
                <w:cs/>
              </w:rPr>
              <w:t>รายงานข้อมูลสำคัญ</w:t>
            </w:r>
            <w:r>
              <w:rPr>
                <w:rFonts w:ascii="TH SarabunPSK" w:hAnsi="TH SarabunPSK" w:cs="TH SarabunPSK" w:hint="cs"/>
                <w:cs/>
              </w:rPr>
              <w:t>ต่อ</w:t>
            </w:r>
            <w:r w:rsidRPr="006B76F0">
              <w:rPr>
                <w:rFonts w:ascii="TH SarabunPSK" w:hAnsi="TH SarabunPSK" w:cs="TH SarabunPSK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cs/>
              </w:rPr>
              <w:t>ประจำส่วนงาน</w:t>
            </w:r>
            <w:r w:rsidRPr="006B76F0">
              <w:rPr>
                <w:rFonts w:ascii="TH SarabunPSK" w:hAnsi="TH SarabunPSK" w:cs="TH SarabunPSK"/>
                <w:cs/>
              </w:rPr>
              <w:t>อย่างสม่ำเสมอ และคณะกรรมการ</w:t>
            </w:r>
            <w:r>
              <w:rPr>
                <w:rFonts w:ascii="TH SarabunPSK" w:hAnsi="TH SarabunPSK" w:cs="TH SarabunPSK" w:hint="cs"/>
                <w:cs/>
              </w:rPr>
              <w:t>ก็</w:t>
            </w:r>
            <w:r w:rsidRPr="006B76F0">
              <w:rPr>
                <w:rFonts w:ascii="TH SarabunPSK" w:hAnsi="TH SarabunPSK" w:cs="TH SarabunPSK"/>
                <w:cs/>
              </w:rPr>
              <w:t>สามารถเข้าถึงสารสนเทศที่จำเป็นต่อการปฏิบัติ</w:t>
            </w:r>
            <w:r>
              <w:rPr>
                <w:rFonts w:ascii="TH SarabunPSK" w:hAnsi="TH SarabunPSK" w:cs="TH SarabunPSK" w:hint="cs"/>
                <w:cs/>
              </w:rPr>
              <w:t>หน้าที่</w:t>
            </w:r>
            <w:r>
              <w:rPr>
                <w:rFonts w:ascii="TH SarabunPSK" w:hAnsi="TH SarabunPSK" w:cs="TH SarabunPSK"/>
                <w:cs/>
              </w:rPr>
              <w:t xml:space="preserve"> หรือสอบทานรายการต่าง</w:t>
            </w:r>
            <w:r w:rsidRPr="006B76F0">
              <w:rPr>
                <w:rFonts w:ascii="TH SarabunPSK" w:hAnsi="TH SarabunPSK" w:cs="TH SarabunPSK"/>
                <w:cs/>
              </w:rPr>
              <w:t>ๆ ตามที่ต้องการ</w:t>
            </w:r>
            <w:r>
              <w:rPr>
                <w:rFonts w:ascii="TH SarabunPSK" w:hAnsi="TH SarabunPSK" w:cs="TH SarabunPSK" w:hint="cs"/>
                <w:cs/>
              </w:rPr>
              <w:t>ได้</w:t>
            </w:r>
            <w:r w:rsidRPr="006B76F0">
              <w:rPr>
                <w:rFonts w:ascii="TH SarabunPSK" w:hAnsi="TH SarabunPSK" w:cs="TH SarabunPSK"/>
                <w:cs/>
              </w:rPr>
              <w:t xml:space="preserve"> เช่น การติดต่อสอบถามจากผู้สอบบัญชี ผู้ตรวจสอบภายใน เป็นต้น   </w:t>
            </w:r>
          </w:p>
        </w:tc>
        <w:tc>
          <w:tcPr>
            <w:tcW w:w="299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1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2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2599" w:type="pct"/>
          </w:tcPr>
          <w:p w:rsidR="003F60A8" w:rsidRPr="0011032A" w:rsidRDefault="003F60A8" w:rsidP="006561B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13.</w:t>
            </w:r>
            <w:r w:rsidR="006561B8">
              <w:rPr>
                <w:rFonts w:ascii="TH SarabunPSK" w:hAnsi="TH SarabunPSK" w:cs="TH SarabunPSK" w:hint="cs"/>
                <w:cs/>
              </w:rPr>
              <w:t>3</w:t>
            </w:r>
            <w:r w:rsidRPr="0011032A">
              <w:rPr>
                <w:rFonts w:ascii="TH SarabunPSK" w:hAnsi="TH SarabunPSK" w:cs="TH SarabunPSK"/>
                <w:cs/>
              </w:rPr>
              <w:t xml:space="preserve"> ส่วนงาน</w:t>
            </w:r>
            <w:r>
              <w:rPr>
                <w:rFonts w:ascii="TH SarabunPSK" w:hAnsi="TH SarabunPSK" w:cs="TH SarabunPSK" w:hint="cs"/>
                <w:cs/>
              </w:rPr>
              <w:t xml:space="preserve">/มหาวิทยาลัย </w:t>
            </w:r>
            <w:r w:rsidRPr="0011032A">
              <w:rPr>
                <w:rFonts w:ascii="TH SarabunPSK" w:hAnsi="TH SarabunPSK" w:cs="TH SarabunPSK"/>
                <w:cs/>
              </w:rPr>
              <w:t>จัดให้มีช่องทางการสื่อสาร</w:t>
            </w:r>
            <w:r>
              <w:rPr>
                <w:rFonts w:ascii="TH SarabunPSK" w:hAnsi="TH SarabunPSK" w:cs="TH SarabunPSK" w:hint="cs"/>
                <w:cs/>
              </w:rPr>
              <w:t>พิเศษ หรือช่องทางลับ</w:t>
            </w:r>
            <w:r w:rsidRPr="0011032A">
              <w:rPr>
                <w:rFonts w:ascii="TH SarabunPSK" w:hAnsi="TH SarabunPSK" w:cs="TH SarabunPSK"/>
                <w:cs/>
              </w:rPr>
              <w:t xml:space="preserve"> เพื่อให้บุคคลากร</w:t>
            </w:r>
            <w:r w:rsidRPr="0011032A">
              <w:rPr>
                <w:rFonts w:ascii="TH SarabunPSK" w:hAnsi="TH SarabunPSK" w:cs="TH SarabunPSK"/>
                <w:u w:val="double"/>
                <w:cs/>
              </w:rPr>
              <w:t>ภายใน</w:t>
            </w:r>
            <w:r w:rsidRPr="0011032A">
              <w:rPr>
                <w:rFonts w:ascii="TH SarabunPSK" w:hAnsi="TH SarabunPSK" w:cs="TH SarabunPSK"/>
                <w:cs/>
              </w:rPr>
              <w:t>ส่วนงานสามารถแจ้งข้อมูลหรือเบาะแสเกี่ยวกับการทุจริตภายในส่วนงานได้อย่างปลอดภัย</w:t>
            </w:r>
          </w:p>
        </w:tc>
        <w:tc>
          <w:tcPr>
            <w:tcW w:w="299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1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2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Default="003F60A8" w:rsidP="003F60A8">
      <w:pPr>
        <w:spacing w:after="120"/>
        <w:ind w:left="720"/>
        <w:rPr>
          <w:rFonts w:ascii="TH SarabunPSK" w:hAnsi="TH SarabunPSK" w:cs="TH SarabunPSK"/>
          <w:b/>
          <w:bCs/>
          <w:cs/>
        </w:rPr>
      </w:pPr>
    </w:p>
    <w:p w:rsidR="00993547" w:rsidRDefault="00993547" w:rsidP="003F60A8">
      <w:pPr>
        <w:spacing w:after="120"/>
        <w:ind w:left="720"/>
        <w:rPr>
          <w:rFonts w:ascii="TH SarabunPSK" w:hAnsi="TH SarabunPSK" w:cs="TH SarabunPSK"/>
          <w:b/>
          <w:bCs/>
          <w:cs/>
        </w:rPr>
      </w:pPr>
    </w:p>
    <w:p w:rsidR="00993547" w:rsidRPr="0011032A" w:rsidRDefault="00993547" w:rsidP="003F60A8">
      <w:pPr>
        <w:spacing w:after="120"/>
        <w:ind w:left="720"/>
        <w:rPr>
          <w:rFonts w:ascii="TH SarabunPSK" w:hAnsi="TH SarabunPSK" w:cs="TH SarabunPSK"/>
          <w:b/>
          <w:bCs/>
          <w:cs/>
        </w:rPr>
      </w:pPr>
    </w:p>
    <w:p w:rsidR="003F60A8" w:rsidRPr="0011032A" w:rsidRDefault="003F60A8" w:rsidP="003F60A8">
      <w:pPr>
        <w:numPr>
          <w:ilvl w:val="0"/>
          <w:numId w:val="3"/>
        </w:numPr>
        <w:spacing w:after="120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lastRenderedPageBreak/>
        <w:t>ส่วนงานได้สื่อสารกับหน่วยงานภายนอก เกี่ยวกับประเด็นที่อาจมีผลกระทบต่อ</w:t>
      </w:r>
      <w:r>
        <w:rPr>
          <w:rFonts w:ascii="TH SarabunPSK" w:hAnsi="TH SarabunPSK" w:cs="TH SarabunPSK" w:hint="cs"/>
          <w:b/>
          <w:bCs/>
          <w:cs/>
        </w:rPr>
        <w:t>ระบบ</w:t>
      </w:r>
      <w:r w:rsidRPr="0011032A">
        <w:rPr>
          <w:rFonts w:ascii="TH SarabunPSK" w:hAnsi="TH SarabunPSK" w:cs="TH SarabunPSK"/>
          <w:b/>
          <w:bCs/>
          <w:cs/>
        </w:rPr>
        <w:t>การควบคุมภายใน</w:t>
      </w: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6"/>
        <w:gridCol w:w="517"/>
        <w:gridCol w:w="689"/>
        <w:gridCol w:w="1033"/>
        <w:gridCol w:w="1894"/>
      </w:tblGrid>
      <w:tr w:rsidR="003F60A8" w:rsidRPr="0011032A" w:rsidTr="00223976">
        <w:trPr>
          <w:tblHeader/>
        </w:trPr>
        <w:tc>
          <w:tcPr>
            <w:tcW w:w="2600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300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400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600" w:type="pct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100" w:type="pct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26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14.1 ส่วนงานมีกระบวนการสื่อสารกับผู้มีส่วนได้ส่วนเสีย</w:t>
            </w:r>
            <w:r w:rsidRPr="0011032A">
              <w:rPr>
                <w:rFonts w:ascii="TH SarabunPSK" w:hAnsi="TH SarabunPSK" w:cs="TH SarabunPSK"/>
                <w:u w:val="double"/>
                <w:cs/>
              </w:rPr>
              <w:t>ภายนอก</w:t>
            </w:r>
            <w:r w:rsidRPr="0011032A">
              <w:rPr>
                <w:rFonts w:ascii="TH SarabunPSK" w:hAnsi="TH SarabunPSK" w:cs="TH SarabunPSK"/>
                <w:cs/>
              </w:rPr>
              <w:t xml:space="preserve">อย่างมีประสิทธิภาพ เพื่อสนับสนุนการควบคุมภายใน เช่น </w:t>
            </w:r>
            <w:r>
              <w:rPr>
                <w:rFonts w:ascii="TH SarabunPSK" w:hAnsi="TH SarabunPSK" w:cs="TH SarabunPSK" w:hint="cs"/>
                <w:cs/>
              </w:rPr>
              <w:t xml:space="preserve">การเผยแพร่ขั้นตอนการให้บริการในเว็ปไซต์ </w:t>
            </w:r>
            <w:r w:rsidRPr="0011032A">
              <w:rPr>
                <w:rFonts w:ascii="TH SarabunPSK" w:hAnsi="TH SarabunPSK" w:cs="TH SarabunPSK"/>
                <w:cs/>
              </w:rPr>
              <w:t>การจัดให้มีศูนย์รับเรื่องร้องเรียน ร้องทุกข์</w:t>
            </w:r>
            <w:r>
              <w:rPr>
                <w:rFonts w:ascii="TH SarabunPSK" w:hAnsi="TH SarabunPSK" w:cs="TH SarabunPSK" w:hint="cs"/>
                <w:cs/>
              </w:rPr>
              <w:t xml:space="preserve"> เป็นต้น</w:t>
            </w:r>
          </w:p>
        </w:tc>
        <w:tc>
          <w:tcPr>
            <w:tcW w:w="3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26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11032A">
              <w:rPr>
                <w:rFonts w:ascii="TH SarabunPSK" w:hAnsi="TH SarabunPSK" w:cs="TH SarabunPSK"/>
                <w:cs/>
              </w:rPr>
              <w:t>.2 ส่วนงานจัดให้มีช่องทางการสื่อสารทั้งทางปกติ และทางลับ เพื่อให้ผู้มีส่วนได้ส่วนเสียภายนอกสามารถแจ้งข้อมูลหรือเบาะแสเกี่ยวกับการทุจริต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11032A">
              <w:rPr>
                <w:rFonts w:ascii="TH SarabunPSK" w:hAnsi="TH SarabunPSK" w:cs="TH SarabunPSK"/>
                <w:cs/>
              </w:rPr>
              <w:t>ส่วนงานได้อย่างปลอดภัย</w:t>
            </w:r>
          </w:p>
        </w:tc>
        <w:tc>
          <w:tcPr>
            <w:tcW w:w="3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Pr="0011032A" w:rsidRDefault="003F60A8" w:rsidP="00E947CD">
      <w:pPr>
        <w:ind w:left="720"/>
        <w:rPr>
          <w:rFonts w:ascii="TH SarabunPSK" w:hAnsi="TH SarabunPSK" w:cs="TH SarabunPSK"/>
          <w:cs/>
        </w:rPr>
      </w:pPr>
    </w:p>
    <w:tbl>
      <w:tblPr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ayout w:type="fixed"/>
        <w:tblLook w:val="04A0" w:firstRow="1" w:lastRow="0" w:firstColumn="1" w:lastColumn="0" w:noHBand="0" w:noVBand="1"/>
      </w:tblPr>
      <w:tblGrid>
        <w:gridCol w:w="8635"/>
      </w:tblGrid>
      <w:tr w:rsidR="003F60A8" w:rsidRPr="0011032A" w:rsidTr="00E947CD">
        <w:trPr>
          <w:trHeight w:val="551"/>
        </w:trPr>
        <w:tc>
          <w:tcPr>
            <w:tcW w:w="8635" w:type="dxa"/>
            <w:shd w:val="clear" w:color="auto" w:fill="8DB3E2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ระบบการติดตาม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ผล</w:t>
            </w:r>
            <w:r w:rsidRPr="0011032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11032A">
              <w:rPr>
                <w:rFonts w:ascii="TH SarabunPSK" w:hAnsi="TH SarabunPSK" w:cs="TH SarabunPSK"/>
                <w:b/>
                <w:bCs/>
                <w:lang w:val="en-GB"/>
              </w:rPr>
              <w:t>Monitoring Activities</w:t>
            </w:r>
            <w:r w:rsidRPr="0011032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</w:tbl>
    <w:p w:rsidR="003F60A8" w:rsidRPr="0011032A" w:rsidRDefault="003F60A8" w:rsidP="003F60A8">
      <w:pPr>
        <w:numPr>
          <w:ilvl w:val="0"/>
          <w:numId w:val="3"/>
        </w:numPr>
        <w:spacing w:after="120" w:line="420" w:lineRule="exact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t>ส่วนงานติดตามและประเมินผล</w:t>
      </w:r>
      <w:r w:rsidR="00F70918" w:rsidRPr="00F70918">
        <w:rPr>
          <w:rFonts w:ascii="TH SarabunPSK" w:hAnsi="TH SarabunPSK" w:cs="TH SarabunPSK" w:hint="cs"/>
          <w:b/>
          <w:bCs/>
          <w:u w:val="double"/>
          <w:cs/>
        </w:rPr>
        <w:t>ระบบ</w:t>
      </w:r>
      <w:r w:rsidRPr="00993547">
        <w:rPr>
          <w:rFonts w:ascii="TH SarabunPSK" w:hAnsi="TH SarabunPSK" w:cs="TH SarabunPSK"/>
          <w:b/>
          <w:bCs/>
          <w:u w:val="double"/>
          <w:cs/>
        </w:rPr>
        <w:t>การควบคุมภายใน</w:t>
      </w:r>
      <w:r w:rsidRPr="0011032A">
        <w:rPr>
          <w:rFonts w:ascii="TH SarabunPSK" w:hAnsi="TH SarabunPSK" w:cs="TH SarabunPSK"/>
          <w:b/>
          <w:bCs/>
          <w:cs/>
        </w:rPr>
        <w:t xml:space="preserve"> เพื่อให้มั่นใจได้ว่าการควบคุมภายในยังดำเนินไปอย่างครบถ้วน เหมาะสม</w:t>
      </w:r>
      <w:r w:rsidR="00993547">
        <w:rPr>
          <w:rFonts w:ascii="TH SarabunPSK" w:hAnsi="TH SarabunPSK" w:cs="TH SarabunPSK" w:hint="cs"/>
          <w:b/>
          <w:bCs/>
          <w:cs/>
        </w:rPr>
        <w:t xml:space="preserve"> </w:t>
      </w: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6"/>
        <w:gridCol w:w="517"/>
        <w:gridCol w:w="603"/>
        <w:gridCol w:w="1021"/>
        <w:gridCol w:w="1992"/>
      </w:tblGrid>
      <w:tr w:rsidR="003F60A8" w:rsidRPr="0011032A" w:rsidTr="00223976">
        <w:trPr>
          <w:tblHeader/>
        </w:trPr>
        <w:tc>
          <w:tcPr>
            <w:tcW w:w="2600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300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350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593" w:type="pct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157" w:type="pct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2600" w:type="pct"/>
          </w:tcPr>
          <w:p w:rsidR="003F60A8" w:rsidRPr="001429B2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15.1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ส่วนงานได้สร้างความเข้าใจพื้นฐานเกี่ยวกับ</w:t>
            </w:r>
            <w:r w:rsidR="00F70918">
              <w:rPr>
                <w:rFonts w:ascii="TH SarabunPSK" w:hAnsi="TH SarabunPSK" w:cs="TH SarabunPSK" w:hint="cs"/>
                <w:cs/>
                <w:lang w:val="en-US"/>
              </w:rPr>
              <w:t>ระบบ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การควบคุมภายในในส่วนงาน</w:t>
            </w:r>
          </w:p>
        </w:tc>
        <w:tc>
          <w:tcPr>
            <w:tcW w:w="3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2600" w:type="pct"/>
          </w:tcPr>
          <w:p w:rsidR="003F60A8" w:rsidRPr="001429B2" w:rsidRDefault="003F60A8" w:rsidP="00993547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15.2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ส่วนงานกำหนด</w:t>
            </w:r>
            <w:r w:rsidR="00993547">
              <w:rPr>
                <w:rFonts w:ascii="TH SarabunPSK" w:hAnsi="TH SarabunPSK" w:cs="TH SarabunPSK" w:hint="cs"/>
                <w:cs/>
                <w:lang w:val="en-US"/>
              </w:rPr>
              <w:t>ให้พิจารณาผลกา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รประเมิน</w:t>
            </w:r>
            <w:r w:rsidR="00F70918">
              <w:rPr>
                <w:rFonts w:ascii="TH SarabunPSK" w:hAnsi="TH SarabunPSK" w:cs="TH SarabunPSK" w:hint="cs"/>
                <w:cs/>
                <w:lang w:val="en-US"/>
              </w:rPr>
              <w:t>ระบบ</w:t>
            </w:r>
            <w:r w:rsidR="00993547">
              <w:rPr>
                <w:rFonts w:ascii="TH SarabunPSK" w:hAnsi="TH SarabunPSK" w:cs="TH SarabunPSK" w:hint="cs"/>
                <w:cs/>
                <w:lang w:val="en-US"/>
              </w:rPr>
              <w:t>การควบคุมภายใน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 xml:space="preserve"> โดยควบคู่ไปกับ หรือแยกออกจากการประเมินผลการปฏิบัติงาน </w:t>
            </w:r>
            <w:r w:rsidRPr="001429B2">
              <w:rPr>
                <w:rFonts w:ascii="TH SarabunPSK" w:hAnsi="TH SarabunPSK" w:cs="TH SarabunPSK" w:hint="cs"/>
                <w:i/>
                <w:iCs/>
                <w:color w:val="2E74B5" w:themeColor="accent1" w:themeShade="BF"/>
                <w:cs/>
                <w:lang w:val="en-US"/>
              </w:rPr>
              <w:t>(โปรดตอบว่า ควบคู่ หรือ แยก)</w:t>
            </w:r>
          </w:p>
        </w:tc>
        <w:tc>
          <w:tcPr>
            <w:tcW w:w="3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2600" w:type="pct"/>
          </w:tcPr>
          <w:p w:rsidR="003F60A8" w:rsidRPr="001429B2" w:rsidRDefault="003F60A8" w:rsidP="00F70918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/>
                <w:lang w:val="en-US"/>
              </w:rPr>
              <w:t xml:space="preserve">15.3 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ส่วนงานกำหนดให้แต่ละหน่วยงานติดตามและประเมินผล</w:t>
            </w:r>
            <w:r w:rsidR="00F70918">
              <w:rPr>
                <w:rFonts w:ascii="TH SarabunPSK" w:hAnsi="TH SarabunPSK" w:cs="TH SarabunPSK" w:hint="cs"/>
                <w:cs/>
                <w:lang w:val="en-US"/>
              </w:rPr>
              <w:t>ระบบ</w:t>
            </w:r>
            <w:r w:rsidR="003B5E62">
              <w:rPr>
                <w:rFonts w:ascii="TH SarabunPSK" w:hAnsi="TH SarabunPSK" w:cs="TH SarabunPSK" w:hint="cs"/>
                <w:cs/>
                <w:lang w:val="en-US"/>
              </w:rPr>
              <w:t>ควบคุม</w:t>
            </w:r>
            <w:r w:rsidR="00F70918">
              <w:rPr>
                <w:rFonts w:ascii="TH SarabunPSK" w:hAnsi="TH SarabunPSK" w:cs="TH SarabunPSK" w:hint="cs"/>
                <w:cs/>
                <w:lang w:val="en-US"/>
              </w:rPr>
              <w:t>ข</w:t>
            </w:r>
            <w:r w:rsidR="003B5E62">
              <w:rPr>
                <w:rFonts w:ascii="TH SarabunPSK" w:hAnsi="TH SarabunPSK" w:cs="TH SarabunPSK" w:hint="cs"/>
                <w:cs/>
                <w:lang w:val="en-US"/>
              </w:rPr>
              <w:t>อง</w:t>
            </w:r>
            <w:r w:rsidR="00F70918">
              <w:rPr>
                <w:rFonts w:ascii="TH SarabunPSK" w:hAnsi="TH SarabunPSK" w:cs="TH SarabunPSK" w:hint="cs"/>
                <w:cs/>
                <w:lang w:val="en-US"/>
              </w:rPr>
              <w:t>หน่วยงาน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เอง หรือ</w:t>
            </w:r>
            <w:r w:rsidRPr="0011032A">
              <w:rPr>
                <w:rFonts w:ascii="TH SarabunPSK" w:hAnsi="TH SarabunPSK" w:cs="TH SarabunPSK"/>
                <w:cs/>
              </w:rPr>
              <w:t>ให้หน่วยตรวจสอบภายใน</w:t>
            </w:r>
            <w:r>
              <w:rPr>
                <w:rFonts w:ascii="TH SarabunPSK" w:hAnsi="TH SarabunPSK" w:cs="TH SarabunPSK" w:hint="cs"/>
                <w:cs/>
              </w:rPr>
              <w:t>ประจำส่วนงาน (ถ้ามี) ทำการประเมิน</w:t>
            </w:r>
            <w:r>
              <w:rPr>
                <w:rFonts w:ascii="TH SarabunPSK" w:hAnsi="TH SarabunPSK" w:cs="TH SarabunPSK" w:hint="cs"/>
                <w:cs/>
                <w:lang w:val="en-US"/>
              </w:rPr>
              <w:t>และรายงานต่อ</w:t>
            </w:r>
            <w:r>
              <w:rPr>
                <w:rFonts w:ascii="TH SarabunPSK" w:hAnsi="TH SarabunPSK" w:cs="TH SarabunPSK" w:hint="cs"/>
                <w:cs/>
              </w:rPr>
              <w:t xml:space="preserve">หัวหน้าส่วนงาน </w:t>
            </w:r>
            <w:r w:rsidRPr="001429B2">
              <w:rPr>
                <w:rFonts w:ascii="TH SarabunPSK" w:hAnsi="TH SarabunPSK" w:cs="TH SarabunPSK" w:hint="cs"/>
                <w:i/>
                <w:iCs/>
                <w:color w:val="2E74B5" w:themeColor="accent1" w:themeShade="BF"/>
                <w:cs/>
                <w:lang w:val="en-US"/>
              </w:rPr>
              <w:t>(โปรดตอบ</w:t>
            </w:r>
            <w:r>
              <w:rPr>
                <w:rFonts w:ascii="TH SarabunPSK" w:hAnsi="TH SarabunPSK" w:cs="TH SarabunPSK" w:hint="cs"/>
                <w:i/>
                <w:iCs/>
                <w:color w:val="2E74B5" w:themeColor="accent1" w:themeShade="BF"/>
                <w:cs/>
                <w:lang w:val="en-US"/>
              </w:rPr>
              <w:t>ไว้ที่ คำอธิบาย)</w:t>
            </w:r>
          </w:p>
        </w:tc>
        <w:tc>
          <w:tcPr>
            <w:tcW w:w="3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2600" w:type="pct"/>
          </w:tcPr>
          <w:p w:rsidR="003F60A8" w:rsidRPr="0011032A" w:rsidRDefault="003F60A8" w:rsidP="00993547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15.</w:t>
            </w:r>
            <w:r w:rsidR="00993547">
              <w:rPr>
                <w:rFonts w:ascii="TH SarabunPSK" w:hAnsi="TH SarabunPSK" w:cs="TH SarabunPSK" w:hint="cs"/>
                <w:cs/>
              </w:rPr>
              <w:t>4</w:t>
            </w:r>
            <w:r w:rsidRPr="0011032A">
              <w:rPr>
                <w:rFonts w:ascii="TH SarabunPSK" w:hAnsi="TH SarabunPSK" w:cs="TH SarabunPSK"/>
                <w:cs/>
              </w:rPr>
              <w:t xml:space="preserve"> ความถี่ในการติดตามและประเมินผลมีความเหมาะสมกับ</w:t>
            </w:r>
            <w:r>
              <w:rPr>
                <w:rFonts w:ascii="TH SarabunPSK" w:hAnsi="TH SarabunPSK" w:cs="TH SarabunPSK" w:hint="cs"/>
                <w:cs/>
              </w:rPr>
              <w:t>อัตราเร็วใน</w:t>
            </w:r>
            <w:r w:rsidRPr="0011032A">
              <w:rPr>
                <w:rFonts w:ascii="TH SarabunPSK" w:hAnsi="TH SarabunPSK" w:cs="TH SarabunPSK"/>
                <w:cs/>
              </w:rPr>
              <w:t>การเปลี่ยนแปลงของส่วนงาน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  <w:tc>
          <w:tcPr>
            <w:tcW w:w="3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2600" w:type="pct"/>
          </w:tcPr>
          <w:p w:rsidR="003F60A8" w:rsidRPr="0011032A" w:rsidRDefault="003F60A8" w:rsidP="00993547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15.</w:t>
            </w:r>
            <w:r w:rsidR="00993547">
              <w:rPr>
                <w:rFonts w:ascii="TH SarabunPSK" w:hAnsi="TH SarabunPSK" w:cs="TH SarabunPSK" w:hint="cs"/>
                <w:cs/>
              </w:rPr>
              <w:t>5</w:t>
            </w:r>
            <w:r w:rsidRPr="0011032A">
              <w:rPr>
                <w:rFonts w:ascii="TH SarabunPSK" w:hAnsi="TH SarabunPSK" w:cs="TH SarabunPSK"/>
                <w:cs/>
              </w:rPr>
              <w:t xml:space="preserve"> ผู้ที่ทำการติดตามและประเมินผล เป็นผู้มีความรู้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cs/>
              </w:rPr>
              <w:t xml:space="preserve"> เช่น พิจารณาจากผลการติดตาม หรือรายงานผลการตรวจสอบ</w:t>
            </w:r>
          </w:p>
        </w:tc>
        <w:tc>
          <w:tcPr>
            <w:tcW w:w="3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2600" w:type="pct"/>
          </w:tcPr>
          <w:p w:rsidR="003F60A8" w:rsidRPr="0011032A" w:rsidRDefault="003F60A8" w:rsidP="00993547">
            <w:pPr>
              <w:tabs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15.</w:t>
            </w:r>
            <w:r w:rsidR="00993547">
              <w:rPr>
                <w:rFonts w:ascii="TH SarabunPSK" w:hAnsi="TH SarabunPSK" w:cs="TH SarabunPSK" w:hint="cs"/>
                <w:cs/>
              </w:rPr>
              <w:t>6</w:t>
            </w:r>
            <w:r w:rsidRPr="0011032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ในกรณีที่</w:t>
            </w:r>
            <w:r w:rsidRPr="0011032A">
              <w:rPr>
                <w:rFonts w:ascii="TH SarabunPSK" w:hAnsi="TH SarabunPSK" w:cs="TH SarabunPSK"/>
                <w:cs/>
              </w:rPr>
              <w:t>ส่วนงาน</w:t>
            </w:r>
            <w:r>
              <w:rPr>
                <w:rFonts w:ascii="TH SarabunPSK" w:hAnsi="TH SarabunPSK" w:cs="TH SarabunPSK" w:hint="cs"/>
                <w:cs/>
              </w:rPr>
              <w:t>มีหน่วยตรวจสอบภายใน ส่วนงานได้</w:t>
            </w:r>
            <w:r w:rsidRPr="0011032A">
              <w:rPr>
                <w:rFonts w:ascii="TH SarabunPSK" w:hAnsi="TH SarabunPSK" w:cs="TH SarabunPSK"/>
                <w:cs/>
              </w:rPr>
              <w:t>กำหนด</w:t>
            </w:r>
            <w:r>
              <w:rPr>
                <w:rFonts w:ascii="TH SarabunPSK" w:hAnsi="TH SarabunPSK" w:cs="TH SarabunPSK" w:hint="cs"/>
                <w:cs/>
              </w:rPr>
              <w:t>ให้</w:t>
            </w:r>
            <w:r w:rsidR="00993547">
              <w:rPr>
                <w:rFonts w:ascii="TH SarabunPSK" w:hAnsi="TH SarabunPSK" w:cs="TH SarabunPSK" w:hint="cs"/>
                <w:cs/>
              </w:rPr>
              <w:t xml:space="preserve">หน่วยฯ </w:t>
            </w:r>
            <w:r w:rsidRPr="0011032A">
              <w:rPr>
                <w:rFonts w:ascii="TH SarabunPSK" w:hAnsi="TH SarabunPSK" w:cs="TH SarabunPSK"/>
                <w:cs/>
              </w:rPr>
              <w:t>รายงานผลการตรวจสอบ</w:t>
            </w:r>
            <w:r w:rsidR="00993547">
              <w:rPr>
                <w:rFonts w:ascii="TH SarabunPSK" w:hAnsi="TH SarabunPSK" w:cs="TH SarabunPSK" w:hint="cs"/>
                <w:cs/>
              </w:rPr>
              <w:t>โดยตรง</w:t>
            </w:r>
            <w:r w:rsidRPr="0011032A">
              <w:rPr>
                <w:rFonts w:ascii="TH SarabunPSK" w:hAnsi="TH SarabunPSK" w:cs="TH SarabunPSK"/>
                <w:cs/>
              </w:rPr>
              <w:t>ต่อหัวหน้าส่วนงาน</w:t>
            </w:r>
            <w:r>
              <w:rPr>
                <w:rFonts w:ascii="TH SarabunPSK" w:hAnsi="TH SarabunPSK" w:cs="TH SarabunPSK" w:hint="cs"/>
                <w:cs/>
              </w:rPr>
              <w:t xml:space="preserve"> พร้อมทั้งสำเนารายงานไปยังมหาวิทยาลัย</w:t>
            </w:r>
          </w:p>
        </w:tc>
        <w:tc>
          <w:tcPr>
            <w:tcW w:w="30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3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7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Default="003F60A8" w:rsidP="003F60A8">
      <w:pPr>
        <w:spacing w:after="120"/>
        <w:rPr>
          <w:rFonts w:ascii="TH SarabunPSK" w:hAnsi="TH SarabunPSK" w:cs="TH SarabunPSK"/>
          <w:b/>
          <w:bCs/>
          <w:cs/>
        </w:rPr>
      </w:pPr>
    </w:p>
    <w:p w:rsidR="00993547" w:rsidRPr="0011032A" w:rsidRDefault="00993547" w:rsidP="003F60A8">
      <w:pPr>
        <w:spacing w:after="120"/>
        <w:rPr>
          <w:rFonts w:ascii="TH SarabunPSK" w:hAnsi="TH SarabunPSK" w:cs="TH SarabunPSK"/>
          <w:b/>
          <w:bCs/>
          <w:cs/>
        </w:rPr>
      </w:pPr>
    </w:p>
    <w:p w:rsidR="003F60A8" w:rsidRPr="0011032A" w:rsidRDefault="003F60A8" w:rsidP="003F60A8">
      <w:pPr>
        <w:numPr>
          <w:ilvl w:val="0"/>
          <w:numId w:val="3"/>
        </w:numPr>
        <w:spacing w:after="120"/>
        <w:ind w:left="0" w:firstLine="360"/>
        <w:rPr>
          <w:rFonts w:ascii="TH SarabunPSK" w:hAnsi="TH SarabunPSK" w:cs="TH SarabunPSK"/>
          <w:b/>
          <w:bCs/>
          <w:cs/>
        </w:rPr>
      </w:pPr>
      <w:r w:rsidRPr="0011032A">
        <w:rPr>
          <w:rFonts w:ascii="TH SarabunPSK" w:hAnsi="TH SarabunPSK" w:cs="TH SarabunPSK"/>
          <w:b/>
          <w:bCs/>
          <w:cs/>
        </w:rPr>
        <w:lastRenderedPageBreak/>
        <w:t>ส่วนงานประเมินและสื่อสารข้อบกพร่องของ</w:t>
      </w:r>
      <w:r w:rsidR="00F70918">
        <w:rPr>
          <w:rFonts w:ascii="TH SarabunPSK" w:hAnsi="TH SarabunPSK" w:cs="TH SarabunPSK" w:hint="cs"/>
          <w:b/>
          <w:bCs/>
          <w:cs/>
        </w:rPr>
        <w:t>ระบบ</w:t>
      </w:r>
      <w:r w:rsidRPr="0011032A">
        <w:rPr>
          <w:rFonts w:ascii="TH SarabunPSK" w:hAnsi="TH SarabunPSK" w:cs="TH SarabunPSK"/>
          <w:b/>
          <w:bCs/>
          <w:cs/>
        </w:rPr>
        <w:t>การควบคุมภายในอย่างทันเวลาต่อบุคคลที่รับผิดชอบ รวมถึงหัวหน้าส่วนงาน หรือ</w:t>
      </w:r>
      <w:r>
        <w:rPr>
          <w:rFonts w:ascii="TH SarabunPSK" w:hAnsi="TH SarabunPSK" w:cs="TH SarabunPSK" w:hint="cs"/>
          <w:b/>
          <w:bCs/>
          <w:cs/>
        </w:rPr>
        <w:t>มหาวิทยาลัย ตามความเหมาะสม</w:t>
      </w: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4"/>
        <w:gridCol w:w="520"/>
        <w:gridCol w:w="603"/>
        <w:gridCol w:w="999"/>
        <w:gridCol w:w="2013"/>
      </w:tblGrid>
      <w:tr w:rsidR="003F60A8" w:rsidRPr="0011032A" w:rsidTr="00223976">
        <w:trPr>
          <w:tblHeader/>
        </w:trPr>
        <w:tc>
          <w:tcPr>
            <w:tcW w:w="2599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302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ใช่</w:t>
            </w:r>
          </w:p>
        </w:tc>
        <w:tc>
          <w:tcPr>
            <w:tcW w:w="350" w:type="pct"/>
            <w:shd w:val="clear" w:color="auto" w:fill="C4BC96"/>
            <w:vAlign w:val="center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ไม่ใช่</w:t>
            </w:r>
          </w:p>
        </w:tc>
        <w:tc>
          <w:tcPr>
            <w:tcW w:w="580" w:type="pct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ใช้ของมม.</w:t>
            </w:r>
          </w:p>
        </w:tc>
        <w:tc>
          <w:tcPr>
            <w:tcW w:w="1169" w:type="pct"/>
            <w:shd w:val="clear" w:color="auto" w:fill="C4BC96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32A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3F60A8" w:rsidRPr="0011032A" w:rsidTr="00223976">
        <w:tc>
          <w:tcPr>
            <w:tcW w:w="2599" w:type="pct"/>
          </w:tcPr>
          <w:p w:rsidR="003F60A8" w:rsidRPr="0011032A" w:rsidRDefault="003F60A8" w:rsidP="00223976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1032A">
              <w:rPr>
                <w:rFonts w:ascii="TH SarabunPSK" w:hAnsi="TH SarabunPSK" w:cs="TH SarabunPSK"/>
                <w:cs/>
              </w:rPr>
              <w:t>16.1 หาก</w:t>
            </w:r>
            <w:r>
              <w:rPr>
                <w:rFonts w:ascii="TH SarabunPSK" w:hAnsi="TH SarabunPSK" w:cs="TH SarabunPSK" w:hint="cs"/>
                <w:cs/>
              </w:rPr>
              <w:t>ผล</w:t>
            </w:r>
            <w:r w:rsidRPr="0011032A">
              <w:rPr>
                <w:rFonts w:ascii="TH SarabunPSK" w:hAnsi="TH SarabunPSK" w:cs="TH SarabunPSK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ประเมินระบบควบคุมภายใน</w:t>
            </w:r>
            <w:r w:rsidRPr="0011032A">
              <w:rPr>
                <w:rFonts w:ascii="TH SarabunPSK" w:hAnsi="TH SarabunPSK" w:cs="TH SarabunPSK"/>
                <w:cs/>
              </w:rPr>
              <w:t>แตกต่างจากเป้าหมายหรือแนวทางที่กำหนดไว้อย่างมีนัยสำคัญ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032A">
              <w:rPr>
                <w:rFonts w:ascii="TH SarabunPSK" w:hAnsi="TH SarabunPSK" w:cs="TH SarabunPSK"/>
                <w:cs/>
              </w:rPr>
              <w:t>ส่วนงาน</w:t>
            </w:r>
            <w:r>
              <w:rPr>
                <w:rFonts w:ascii="TH SarabunPSK" w:hAnsi="TH SarabunPSK" w:cs="TH SarabunPSK" w:hint="cs"/>
                <w:cs/>
              </w:rPr>
              <w:t>ได้กำหนดให้ต้องมีการ</w:t>
            </w:r>
            <w:r w:rsidRPr="0011032A">
              <w:rPr>
                <w:rFonts w:ascii="TH SarabunPSK" w:hAnsi="TH SarabunPSK" w:cs="TH SarabunPSK"/>
                <w:cs/>
              </w:rPr>
              <w:t>สื่อสาร</w:t>
            </w:r>
            <w:r>
              <w:rPr>
                <w:rFonts w:ascii="TH SarabunPSK" w:hAnsi="TH SarabunPSK" w:cs="TH SarabunPSK" w:hint="cs"/>
                <w:cs/>
              </w:rPr>
              <w:t>ผลการประเมินใน</w:t>
            </w:r>
            <w:r w:rsidRPr="0011032A">
              <w:rPr>
                <w:rFonts w:ascii="TH SarabunPSK" w:hAnsi="TH SarabunPSK" w:cs="TH SarabunPSK"/>
                <w:cs/>
              </w:rPr>
              <w:t xml:space="preserve">ทันที </w:t>
            </w:r>
          </w:p>
        </w:tc>
        <w:tc>
          <w:tcPr>
            <w:tcW w:w="302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9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F60A8" w:rsidRPr="0011032A" w:rsidTr="00223976">
        <w:tc>
          <w:tcPr>
            <w:tcW w:w="2599" w:type="pct"/>
          </w:tcPr>
          <w:p w:rsidR="003F60A8" w:rsidRDefault="003F60A8" w:rsidP="00223976">
            <w:pPr>
              <w:pStyle w:val="BodyText"/>
              <w:tabs>
                <w:tab w:val="left" w:pos="450"/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 xml:space="preserve">16.2 </w:t>
            </w:r>
            <w:r w:rsidRPr="0011032A">
              <w:rPr>
                <w:rFonts w:ascii="TH SarabunPSK" w:eastAsia="Calibri" w:hAnsi="TH SarabunPSK" w:cs="TH SarabunPSK"/>
                <w:sz w:val="28"/>
                <w:szCs w:val="28"/>
                <w:cs/>
                <w:lang w:val="en-US" w:eastAsia="en-US"/>
              </w:rPr>
              <w:t>ส่วนงาน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/>
              </w:rPr>
              <w:t>กำหนด</w:t>
            </w:r>
            <w:r w:rsidRPr="0011032A">
              <w:rPr>
                <w:rFonts w:ascii="TH SarabunPSK" w:eastAsia="Calibri" w:hAnsi="TH SarabunPSK" w:cs="TH SarabunPSK"/>
                <w:sz w:val="28"/>
                <w:szCs w:val="28"/>
                <w:cs/>
                <w:lang w:val="en-US" w:eastAsia="en-US"/>
              </w:rPr>
              <w:t>นโยบายการ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/>
              </w:rPr>
              <w:t>สื่อสารหรือ</w:t>
            </w:r>
            <w:r w:rsidRPr="0011032A">
              <w:rPr>
                <w:rFonts w:ascii="TH SarabunPSK" w:eastAsia="Calibri" w:hAnsi="TH SarabunPSK" w:cs="TH SarabunPSK"/>
                <w:sz w:val="28"/>
                <w:szCs w:val="28"/>
                <w:cs/>
                <w:lang w:val="en-US" w:eastAsia="en-US"/>
              </w:rPr>
              <w:t>รายงาน ดังนี้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br/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ab/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6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.2.1 ในกรณีที่เกิดเหตุการณ์หรือข้อสงสัยว่ามีเหตุการณ์</w:t>
            </w:r>
            <w:r w:rsidRPr="002F0D4C">
              <w:rPr>
                <w:rFonts w:ascii="TH SarabunPSK" w:hAnsi="TH SarabunPSK" w:cs="TH SarabunPSK"/>
                <w:sz w:val="28"/>
                <w:szCs w:val="28"/>
                <w:u w:val="double"/>
                <w:cs/>
                <w:lang w:val="en-US" w:eastAsia="en-US"/>
              </w:rPr>
              <w:t>ทุจริต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 xml:space="preserve">อย่างร้ายแรง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>หรือ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มีการปฏิบัติที่ฝ่าฝืนกฎหมาย หรือมีการกระทำที่ผิดปกติอื่น ซึ่งอาจกระทบต่อชื่อเสียงและฐานะการเงินของส่วนงานอย่างมีนัยสำคัญ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 xml:space="preserve"> 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ฝ่ายบริหารต้องรายงานต่อคณะกรรมการประจำส่วนงาน</w:t>
            </w:r>
            <w:r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>และมหาวิทยาลัย ทันที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br/>
            </w:r>
            <w:r w:rsidRPr="0011032A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ab/>
              <w:t>1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6</w:t>
            </w:r>
            <w:r w:rsidRPr="0011032A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 xml:space="preserve">.2.2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>กรณีเป็น</w:t>
            </w:r>
            <w:r w:rsidRPr="002F0D4C">
              <w:rPr>
                <w:rFonts w:ascii="TH SarabunPSK" w:hAnsi="TH SarabunPSK" w:cs="TH SarabunPSK"/>
                <w:sz w:val="28"/>
                <w:szCs w:val="28"/>
                <w:u w:val="double"/>
                <w:cs/>
                <w:lang w:val="en-US" w:eastAsia="en-US"/>
              </w:rPr>
              <w:t>ข้อบกพร่อง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ที่เป็นสาระสำคัญ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 xml:space="preserve"> หัวหน้างานต้อง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รายงานหัวหน้าส่วนงาน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 xml:space="preserve"> 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 xml:space="preserve">พร้อมแนวทางการแก้ไข (แม้จะได้เริ่มดำเนินการจัดการแล้ว)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เพื่อพิจารณา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โดยไม่ชักช้า</w:t>
            </w:r>
            <w:r w:rsidRPr="0011032A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br/>
            </w:r>
            <w:r w:rsidRPr="0011032A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ab/>
              <w:t>1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6</w:t>
            </w:r>
            <w:r w:rsidRPr="0011032A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 xml:space="preserve">.2.3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>หัวหน้างานต้อง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รายงานความคืบหน้าในการปรับปรุงข้อบกพร่องที่เป็นสาระสำคัญต่อหัวหน้าส่วนงาน จนแก้ไขข้อบกพร่องได้แล้วเสร็จ</w:t>
            </w:r>
          </w:p>
          <w:p w:rsidR="003F60A8" w:rsidRPr="002F0D4C" w:rsidRDefault="003F60A8" w:rsidP="00223976">
            <w:pPr>
              <w:pStyle w:val="BodyText"/>
              <w:tabs>
                <w:tab w:val="left" w:pos="450"/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ind w:firstLine="432"/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 xml:space="preserve">16.2.4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>ให้เลขานุการคณะหรือที่มีชื่อเรียกเป็นอย่างอื่น แต่มีลักษณะงานอย่างเดียวกัน จัดทำทะเบียนคุมเหตุการณ์ทุจริตและข้อบกพร่องสำคัญที่มีการรายงานตามข้างต้นพร้อมทั้ง</w:t>
            </w:r>
            <w:r w:rsidRPr="0011032A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ความคืบหน้าในการปรับปรุง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>แก้ไข และจัดเก็บไว้ให้ปลอดภัยเป็นเวลา</w:t>
            </w:r>
            <w:r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eastAsia="en-US"/>
              </w:rPr>
              <w:t>ปี</w:t>
            </w:r>
          </w:p>
        </w:tc>
        <w:tc>
          <w:tcPr>
            <w:tcW w:w="302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9" w:type="pct"/>
          </w:tcPr>
          <w:p w:rsidR="003F60A8" w:rsidRPr="0011032A" w:rsidRDefault="003F60A8" w:rsidP="00223976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60A8" w:rsidRPr="0011032A" w:rsidRDefault="003F60A8" w:rsidP="003F60A8">
      <w:pPr>
        <w:rPr>
          <w:rFonts w:ascii="TH SarabunPSK" w:hAnsi="TH SarabunPSK" w:cs="TH SarabunPSK"/>
          <w:cs/>
        </w:rPr>
      </w:pPr>
    </w:p>
    <w:p w:rsidR="0085304B" w:rsidRPr="006D3CCD" w:rsidRDefault="0085304B" w:rsidP="0067692D">
      <w:pPr>
        <w:spacing w:before="60"/>
        <w:ind w:left="360" w:firstLine="3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C21EDA" w:rsidRPr="000F5964" w:rsidRDefault="00C21EDA" w:rsidP="00DC436E">
      <w:pPr>
        <w:pStyle w:val="NormalWeb"/>
        <w:pBdr>
          <w:bottom w:val="dotted" w:sz="24" w:space="1" w:color="auto"/>
        </w:pBdr>
        <w:tabs>
          <w:tab w:val="left" w:pos="426"/>
        </w:tabs>
        <w:spacing w:before="0" w:beforeAutospacing="0" w:after="192" w:afterAutospacing="0"/>
        <w:ind w:left="1495" w:right="238"/>
        <w:jc w:val="thaiDistribute"/>
        <w:rPr>
          <w:rFonts w:ascii="TH SarabunPSK" w:hAnsi="TH SarabunPSK" w:cs="TH SarabunPSK"/>
          <w:color w:val="333333"/>
          <w:sz w:val="30"/>
          <w:szCs w:val="30"/>
          <w:cs/>
        </w:rPr>
      </w:pPr>
    </w:p>
    <w:sectPr w:rsidR="00C21EDA" w:rsidRPr="000F5964" w:rsidSect="00E947CD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F7" w:rsidRDefault="005129F7" w:rsidP="00B352A3">
      <w:pPr>
        <w:rPr>
          <w:rFonts w:cs="Tms Rmn"/>
          <w:cs/>
        </w:rPr>
      </w:pPr>
      <w:r>
        <w:separator/>
      </w:r>
    </w:p>
  </w:endnote>
  <w:endnote w:type="continuationSeparator" w:id="0">
    <w:p w:rsidR="005129F7" w:rsidRDefault="005129F7" w:rsidP="00B352A3">
      <w:pPr>
        <w:rPr>
          <w:rFonts w:cs="Tms Rm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F7" w:rsidRDefault="005129F7" w:rsidP="00B352A3">
      <w:pPr>
        <w:rPr>
          <w:rFonts w:cs="Tms Rmn"/>
          <w:cs/>
        </w:rPr>
      </w:pPr>
      <w:r>
        <w:separator/>
      </w:r>
    </w:p>
  </w:footnote>
  <w:footnote w:type="continuationSeparator" w:id="0">
    <w:p w:rsidR="005129F7" w:rsidRDefault="005129F7" w:rsidP="00B352A3">
      <w:pPr>
        <w:rPr>
          <w:rFonts w:cs="Tms Rmn"/>
          <w:cs/>
        </w:rPr>
      </w:pPr>
      <w:r>
        <w:continuationSeparator/>
      </w:r>
    </w:p>
  </w:footnote>
  <w:footnote w:id="1">
    <w:p w:rsidR="00AB3925" w:rsidRPr="00DA6E4B" w:rsidRDefault="00AB3925" w:rsidP="00DA6E4B">
      <w:pPr>
        <w:pStyle w:val="FootnoteText"/>
        <w:ind w:left="90" w:hanging="90"/>
        <w:rPr>
          <w:rFonts w:ascii="TH SarabunPSK" w:hAnsi="TH SarabunPSK" w:cs="TH SarabunPSK"/>
          <w:sz w:val="24"/>
          <w:szCs w:val="24"/>
          <w:cs/>
          <w:lang w:val="en-US"/>
        </w:rPr>
      </w:pPr>
      <w:r w:rsidRPr="00DA6E4B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DA6E4B">
        <w:rPr>
          <w:rFonts w:ascii="TH SarabunPSK" w:hAnsi="TH SarabunPSK" w:cs="TH SarabunPSK"/>
          <w:sz w:val="24"/>
          <w:szCs w:val="24"/>
        </w:rPr>
        <w:t xml:space="preserve"> </w:t>
      </w:r>
      <w:r w:rsidRPr="00DA6E4B">
        <w:rPr>
          <w:rFonts w:ascii="TH SarabunPSK" w:hAnsi="TH SarabunPSK" w:cs="TH SarabunPSK"/>
          <w:sz w:val="24"/>
          <w:szCs w:val="24"/>
          <w:lang w:val="en-US"/>
        </w:rPr>
        <w:t xml:space="preserve">COSO 2013 (Internal Control) </w:t>
      </w:r>
      <w:r w:rsidR="00DA6E4B" w:rsidRPr="00DA6E4B">
        <w:rPr>
          <w:rFonts w:ascii="TH SarabunPSK" w:hAnsi="TH SarabunPSK" w:cs="TH SarabunPSK"/>
          <w:sz w:val="24"/>
          <w:szCs w:val="24"/>
          <w:cs/>
          <w:lang w:val="en-US"/>
        </w:rPr>
        <w:t xml:space="preserve">มี 17 หลักการ แต่ได้ตัดหลักการด้านหน้าที่ </w:t>
      </w:r>
      <w:r w:rsidR="00DA6E4B" w:rsidRPr="00DA6E4B">
        <w:rPr>
          <w:rFonts w:ascii="TH SarabunPSK" w:hAnsi="TH SarabunPSK" w:cs="TH SarabunPSK"/>
          <w:sz w:val="24"/>
          <w:szCs w:val="24"/>
          <w:lang w:val="en-US"/>
        </w:rPr>
        <w:t xml:space="preserve">Oversight </w:t>
      </w:r>
      <w:r w:rsidR="00DA6E4B" w:rsidRPr="00DA6E4B">
        <w:rPr>
          <w:rFonts w:ascii="TH SarabunPSK" w:hAnsi="TH SarabunPSK" w:cs="TH SarabunPSK"/>
          <w:sz w:val="24"/>
          <w:szCs w:val="24"/>
          <w:cs/>
          <w:lang w:val="en-US"/>
        </w:rPr>
        <w:t>ของผู้ทรงคุณวุฒิในคณะกรรมการสภามหาวิทยาลัยออกเพื่อให้ประยุกต์ใช้ได้กับบริบทของมหาวิทยาลัย</w:t>
      </w:r>
    </w:p>
  </w:footnote>
  <w:footnote w:id="2">
    <w:p w:rsidR="00AB3925" w:rsidRPr="00A23549" w:rsidRDefault="00AB3925">
      <w:pPr>
        <w:pStyle w:val="FootnoteText"/>
        <w:rPr>
          <w:rFonts w:ascii="TH SarabunPSK" w:hAnsi="TH SarabunPSK" w:cs="TH SarabunPSK" w:hint="cs"/>
          <w:sz w:val="24"/>
          <w:szCs w:val="24"/>
          <w:cs/>
          <w:lang w:val="en-US"/>
        </w:rPr>
      </w:pPr>
      <w:r w:rsidRPr="00AB392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AB3925">
        <w:rPr>
          <w:rFonts w:ascii="TH SarabunPSK" w:hAnsi="TH SarabunPSK" w:cs="TH SarabunPSK"/>
          <w:sz w:val="24"/>
          <w:szCs w:val="24"/>
        </w:rPr>
        <w:t xml:space="preserve"> </w:t>
      </w:r>
      <w:r w:rsidRPr="00AB3925">
        <w:rPr>
          <w:rFonts w:ascii="TH SarabunPSK" w:hAnsi="TH SarabunPSK" w:cs="TH SarabunPSK"/>
          <w:sz w:val="24"/>
          <w:szCs w:val="24"/>
          <w:cs/>
        </w:rPr>
        <w:t xml:space="preserve">ใช่ </w:t>
      </w:r>
      <w:r w:rsidRPr="00AB3925">
        <w:rPr>
          <w:rFonts w:ascii="TH SarabunPSK" w:hAnsi="TH SarabunPSK" w:cs="TH SarabunPSK"/>
          <w:sz w:val="24"/>
          <w:szCs w:val="24"/>
          <w:cs/>
        </w:rPr>
        <w:t>หมายความว่า ได้ดำเนินการ</w:t>
      </w:r>
      <w:r w:rsidR="00A23549">
        <w:rPr>
          <w:rFonts w:ascii="TH SarabunPSK" w:hAnsi="TH SarabunPSK" w:cs="TH SarabunPSK" w:hint="cs"/>
          <w:sz w:val="24"/>
          <w:szCs w:val="24"/>
          <w:cs/>
        </w:rPr>
        <w:t xml:space="preserve"> โดยใช้แนวทางของส่วนงานเอง</w:t>
      </w:r>
      <w:r w:rsidRPr="00AB392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23549">
        <w:rPr>
          <w:rFonts w:ascii="TH SarabunPSK" w:hAnsi="TH SarabunPSK" w:cs="TH SarabunPSK" w:hint="cs"/>
          <w:sz w:val="24"/>
          <w:szCs w:val="24"/>
          <w:cs/>
          <w:lang w:val="en-US"/>
        </w:rPr>
        <w:t>และโปรดอธิบายสิ่งที่ได้ดำเนินการไว้ใน คำอธิบาย ด้วย</w:t>
      </w:r>
    </w:p>
  </w:footnote>
  <w:footnote w:id="3">
    <w:p w:rsidR="00AB3925" w:rsidRPr="00AB3925" w:rsidRDefault="00AB3925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AB392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AB3925">
        <w:rPr>
          <w:rFonts w:ascii="TH SarabunPSK" w:hAnsi="TH SarabunPSK" w:cs="TH SarabunPSK"/>
          <w:sz w:val="24"/>
          <w:szCs w:val="24"/>
        </w:rPr>
        <w:t xml:space="preserve"> </w:t>
      </w:r>
      <w:r w:rsidRPr="00AB3925">
        <w:rPr>
          <w:rFonts w:ascii="TH SarabunPSK" w:hAnsi="TH SarabunPSK" w:cs="TH SarabunPSK"/>
          <w:sz w:val="24"/>
          <w:szCs w:val="24"/>
          <w:cs/>
        </w:rPr>
        <w:t>ไม่ใช่ หมายความว่า ไม่ได้ดำเนินการ</w:t>
      </w:r>
    </w:p>
  </w:footnote>
  <w:footnote w:id="4">
    <w:p w:rsidR="00AB3925" w:rsidRDefault="00AB3925">
      <w:pPr>
        <w:pStyle w:val="FootnoteText"/>
        <w:rPr>
          <w:cs/>
        </w:rPr>
      </w:pPr>
      <w:r w:rsidRPr="00AB392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AB3925">
        <w:rPr>
          <w:rFonts w:ascii="TH SarabunPSK" w:hAnsi="TH SarabunPSK" w:cs="TH SarabunPSK"/>
          <w:sz w:val="24"/>
          <w:szCs w:val="24"/>
        </w:rPr>
        <w:t xml:space="preserve"> </w:t>
      </w:r>
      <w:r w:rsidRPr="00AB3925">
        <w:rPr>
          <w:rFonts w:ascii="TH SarabunPSK" w:hAnsi="TH SarabunPSK" w:cs="TH SarabunPSK"/>
          <w:sz w:val="24"/>
          <w:szCs w:val="24"/>
          <w:cs/>
        </w:rPr>
        <w:t>ใช้ของมม. หมายความว่า ใช้แนวทางหรือคำสั่ง ประกาศ ข้อบังคับ ของ มม.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48C"/>
    <w:multiLevelType w:val="hybridMultilevel"/>
    <w:tmpl w:val="A1DC23E2"/>
    <w:lvl w:ilvl="0" w:tplc="040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A8300BC"/>
    <w:multiLevelType w:val="multilevel"/>
    <w:tmpl w:val="9CCA5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0B4C1342"/>
    <w:multiLevelType w:val="multilevel"/>
    <w:tmpl w:val="EB721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1F0860"/>
    <w:multiLevelType w:val="hybridMultilevel"/>
    <w:tmpl w:val="43160400"/>
    <w:lvl w:ilvl="0" w:tplc="E8D49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47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0A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27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8F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244E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4A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8A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26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0627A"/>
    <w:multiLevelType w:val="multilevel"/>
    <w:tmpl w:val="591C0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986A64"/>
    <w:multiLevelType w:val="hybridMultilevel"/>
    <w:tmpl w:val="A22E4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831FD"/>
    <w:multiLevelType w:val="hybridMultilevel"/>
    <w:tmpl w:val="E738FCD2"/>
    <w:lvl w:ilvl="0" w:tplc="B380C6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0D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6D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CC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ED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C3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09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A5C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CD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301A6A"/>
    <w:multiLevelType w:val="hybridMultilevel"/>
    <w:tmpl w:val="13B67E30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45A769FA"/>
    <w:multiLevelType w:val="hybridMultilevel"/>
    <w:tmpl w:val="C30ACCDE"/>
    <w:lvl w:ilvl="0" w:tplc="59348320">
      <w:start w:val="1"/>
      <w:numFmt w:val="decimal"/>
      <w:lvlText w:val="%1)"/>
      <w:lvlJc w:val="left"/>
      <w:pPr>
        <w:ind w:left="6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48B154B"/>
    <w:multiLevelType w:val="hybridMultilevel"/>
    <w:tmpl w:val="139C90B0"/>
    <w:lvl w:ilvl="0" w:tplc="333A80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63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2B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68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E3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61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A9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03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45E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227E0D"/>
    <w:multiLevelType w:val="hybridMultilevel"/>
    <w:tmpl w:val="AD343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A3"/>
    <w:rsid w:val="000045C2"/>
    <w:rsid w:val="00021AA5"/>
    <w:rsid w:val="00021E38"/>
    <w:rsid w:val="00047C3B"/>
    <w:rsid w:val="00055FA3"/>
    <w:rsid w:val="000725D3"/>
    <w:rsid w:val="00086252"/>
    <w:rsid w:val="00091990"/>
    <w:rsid w:val="000C06F5"/>
    <w:rsid w:val="000F1ED7"/>
    <w:rsid w:val="000F3FF0"/>
    <w:rsid w:val="000F5964"/>
    <w:rsid w:val="001258CF"/>
    <w:rsid w:val="0017169B"/>
    <w:rsid w:val="001B0971"/>
    <w:rsid w:val="001B2211"/>
    <w:rsid w:val="001B4F36"/>
    <w:rsid w:val="001C2406"/>
    <w:rsid w:val="001D6B1A"/>
    <w:rsid w:val="001E40FB"/>
    <w:rsid w:val="00220D8B"/>
    <w:rsid w:val="002717B8"/>
    <w:rsid w:val="00281418"/>
    <w:rsid w:val="002B5D01"/>
    <w:rsid w:val="002E7ABD"/>
    <w:rsid w:val="00331CB0"/>
    <w:rsid w:val="003B5E62"/>
    <w:rsid w:val="003C1B30"/>
    <w:rsid w:val="003D4578"/>
    <w:rsid w:val="003E306B"/>
    <w:rsid w:val="003F60A8"/>
    <w:rsid w:val="00404D3C"/>
    <w:rsid w:val="004064BB"/>
    <w:rsid w:val="004226DC"/>
    <w:rsid w:val="004254D7"/>
    <w:rsid w:val="004310A2"/>
    <w:rsid w:val="0043454D"/>
    <w:rsid w:val="00493134"/>
    <w:rsid w:val="004C4ABC"/>
    <w:rsid w:val="004E5952"/>
    <w:rsid w:val="004F2366"/>
    <w:rsid w:val="005129F7"/>
    <w:rsid w:val="0058276E"/>
    <w:rsid w:val="00582FCA"/>
    <w:rsid w:val="005872B9"/>
    <w:rsid w:val="00587FA2"/>
    <w:rsid w:val="00592538"/>
    <w:rsid w:val="005D58FA"/>
    <w:rsid w:val="005F08EA"/>
    <w:rsid w:val="0061526F"/>
    <w:rsid w:val="006561B8"/>
    <w:rsid w:val="0065642A"/>
    <w:rsid w:val="00657B7B"/>
    <w:rsid w:val="0067692D"/>
    <w:rsid w:val="00680141"/>
    <w:rsid w:val="006D3CCD"/>
    <w:rsid w:val="006E4FC3"/>
    <w:rsid w:val="00711AF6"/>
    <w:rsid w:val="00720697"/>
    <w:rsid w:val="00731968"/>
    <w:rsid w:val="00761993"/>
    <w:rsid w:val="00791826"/>
    <w:rsid w:val="0079265A"/>
    <w:rsid w:val="007929BD"/>
    <w:rsid w:val="007B159A"/>
    <w:rsid w:val="007E0812"/>
    <w:rsid w:val="007E396B"/>
    <w:rsid w:val="007E439E"/>
    <w:rsid w:val="007E7468"/>
    <w:rsid w:val="008214D6"/>
    <w:rsid w:val="0085304B"/>
    <w:rsid w:val="008A1016"/>
    <w:rsid w:val="008A1402"/>
    <w:rsid w:val="008A449C"/>
    <w:rsid w:val="008A5BA5"/>
    <w:rsid w:val="008B432E"/>
    <w:rsid w:val="008F0C49"/>
    <w:rsid w:val="00900471"/>
    <w:rsid w:val="00900E2C"/>
    <w:rsid w:val="00921834"/>
    <w:rsid w:val="00923131"/>
    <w:rsid w:val="00926316"/>
    <w:rsid w:val="00977002"/>
    <w:rsid w:val="009861BA"/>
    <w:rsid w:val="00993547"/>
    <w:rsid w:val="009A4191"/>
    <w:rsid w:val="009C667A"/>
    <w:rsid w:val="009E3B2A"/>
    <w:rsid w:val="009E71B5"/>
    <w:rsid w:val="00A0530C"/>
    <w:rsid w:val="00A10F64"/>
    <w:rsid w:val="00A23549"/>
    <w:rsid w:val="00A43762"/>
    <w:rsid w:val="00A44A17"/>
    <w:rsid w:val="00A458A3"/>
    <w:rsid w:val="00A541A0"/>
    <w:rsid w:val="00A64E25"/>
    <w:rsid w:val="00A94125"/>
    <w:rsid w:val="00AB3925"/>
    <w:rsid w:val="00AB6E13"/>
    <w:rsid w:val="00AC0056"/>
    <w:rsid w:val="00B10DEE"/>
    <w:rsid w:val="00B1456C"/>
    <w:rsid w:val="00B1649D"/>
    <w:rsid w:val="00B352A3"/>
    <w:rsid w:val="00B426CD"/>
    <w:rsid w:val="00B55285"/>
    <w:rsid w:val="00B55CEC"/>
    <w:rsid w:val="00B637DD"/>
    <w:rsid w:val="00B663DC"/>
    <w:rsid w:val="00B773FA"/>
    <w:rsid w:val="00C21EDA"/>
    <w:rsid w:val="00C30A7C"/>
    <w:rsid w:val="00C3408C"/>
    <w:rsid w:val="00C66E2B"/>
    <w:rsid w:val="00C67C80"/>
    <w:rsid w:val="00C70E4C"/>
    <w:rsid w:val="00CA5D2B"/>
    <w:rsid w:val="00CB5119"/>
    <w:rsid w:val="00CE1CFC"/>
    <w:rsid w:val="00D1307C"/>
    <w:rsid w:val="00D13258"/>
    <w:rsid w:val="00D24460"/>
    <w:rsid w:val="00DA30C3"/>
    <w:rsid w:val="00DA6E4B"/>
    <w:rsid w:val="00DB0A66"/>
    <w:rsid w:val="00DC4128"/>
    <w:rsid w:val="00DC436E"/>
    <w:rsid w:val="00DD10D1"/>
    <w:rsid w:val="00DE2286"/>
    <w:rsid w:val="00E362D2"/>
    <w:rsid w:val="00E36F44"/>
    <w:rsid w:val="00E71365"/>
    <w:rsid w:val="00E759D1"/>
    <w:rsid w:val="00E8232F"/>
    <w:rsid w:val="00E947CD"/>
    <w:rsid w:val="00EE3301"/>
    <w:rsid w:val="00F238CD"/>
    <w:rsid w:val="00F32379"/>
    <w:rsid w:val="00F620B9"/>
    <w:rsid w:val="00F70918"/>
    <w:rsid w:val="00F8228D"/>
    <w:rsid w:val="00FA509B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DD2C2"/>
  <w15:chartTrackingRefBased/>
  <w15:docId w15:val="{6EC0A8B8-A287-49FD-8E33-AF205978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2A3"/>
    <w:rPr>
      <w:rFonts w:ascii="Tms Rmn" w:hAnsi="Tms Rmn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352A3"/>
    <w:rPr>
      <w:lang w:eastAsia="x-none"/>
    </w:rPr>
  </w:style>
  <w:style w:type="character" w:customStyle="1" w:styleId="PlainTextChar">
    <w:name w:val="Plain Text Char"/>
    <w:link w:val="PlainText"/>
    <w:uiPriority w:val="99"/>
    <w:rsid w:val="00B352A3"/>
    <w:rPr>
      <w:rFonts w:ascii="Tms Rmn" w:hAnsi="Tms Rmn"/>
      <w:sz w:val="28"/>
      <w:szCs w:val="28"/>
      <w:lang w:val="th-TH" w:eastAsia="x-none"/>
    </w:rPr>
  </w:style>
  <w:style w:type="character" w:styleId="FootnoteReference">
    <w:name w:val="footnote reference"/>
    <w:aliases w:val="อ้างอิงเชิงอรรถ"/>
    <w:uiPriority w:val="99"/>
    <w:rsid w:val="00B352A3"/>
    <w:rPr>
      <w:rFonts w:cs="Cordia New"/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352A3"/>
    <w:rPr>
      <w:rFonts w:ascii="Cordia New" w:eastAsia="Cordia New" w:hAnsi="Cordia New"/>
      <w:sz w:val="20"/>
      <w:szCs w:val="23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B352A3"/>
    <w:rPr>
      <w:rFonts w:ascii="Cordia New" w:eastAsia="Cordia New" w:hAnsi="Cordia New"/>
      <w:szCs w:val="23"/>
      <w:lang w:val="x-none" w:eastAsia="x-none"/>
    </w:rPr>
  </w:style>
  <w:style w:type="paragraph" w:styleId="ListParagraph">
    <w:name w:val="List Paragraph"/>
    <w:basedOn w:val="Normal"/>
    <w:uiPriority w:val="34"/>
    <w:qFormat/>
    <w:rsid w:val="00B352A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val="en-US"/>
    </w:rPr>
  </w:style>
  <w:style w:type="paragraph" w:styleId="BodyText">
    <w:name w:val="Body Text"/>
    <w:basedOn w:val="Normal"/>
    <w:link w:val="BodyTextChar"/>
    <w:rsid w:val="00B352A3"/>
    <w:rPr>
      <w:rFonts w:ascii="Cordia New" w:eastAsia="Cordia New" w:hAnsi="Cordia New"/>
      <w:sz w:val="30"/>
      <w:szCs w:val="30"/>
      <w:lang w:val="x-none" w:eastAsia="x-none"/>
    </w:rPr>
  </w:style>
  <w:style w:type="character" w:customStyle="1" w:styleId="BodyTextChar">
    <w:name w:val="Body Text Char"/>
    <w:link w:val="BodyText"/>
    <w:rsid w:val="00B352A3"/>
    <w:rPr>
      <w:rFonts w:ascii="Cordia New" w:eastAsia="Cordia New" w:hAnsi="Cordia New"/>
      <w:sz w:val="30"/>
      <w:szCs w:val="3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900E2C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uiPriority w:val="99"/>
    <w:rsid w:val="00900E2C"/>
    <w:rPr>
      <w:rFonts w:ascii="Tahoma" w:hAnsi="Tahoma"/>
      <w:sz w:val="16"/>
      <w:lang w:val="th-TH"/>
    </w:rPr>
  </w:style>
  <w:style w:type="paragraph" w:styleId="NormalWeb">
    <w:name w:val="Normal (Web)"/>
    <w:basedOn w:val="Normal"/>
    <w:uiPriority w:val="99"/>
    <w:unhideWhenUsed/>
    <w:rsid w:val="00A43762"/>
    <w:pPr>
      <w:spacing w:before="100" w:beforeAutospacing="1" w:after="100" w:afterAutospacing="1"/>
    </w:pPr>
    <w:rPr>
      <w:rFonts w:ascii="Tahoma" w:hAnsi="Tahoma" w:cs="Tahoma"/>
      <w:sz w:val="24"/>
      <w:szCs w:val="24"/>
      <w:lang w:val="en-US"/>
    </w:rPr>
  </w:style>
  <w:style w:type="character" w:customStyle="1" w:styleId="apple-converted-space">
    <w:name w:val="apple-converted-space"/>
    <w:rsid w:val="00A43762"/>
  </w:style>
  <w:style w:type="character" w:styleId="Hyperlink">
    <w:name w:val="Hyperlink"/>
    <w:rsid w:val="003E306B"/>
    <w:rPr>
      <w:color w:val="0563C1"/>
      <w:u w:val="single"/>
    </w:rPr>
  </w:style>
  <w:style w:type="character" w:styleId="Strong">
    <w:name w:val="Strong"/>
    <w:uiPriority w:val="22"/>
    <w:qFormat/>
    <w:rsid w:val="003E306B"/>
    <w:rPr>
      <w:b/>
      <w:bCs/>
    </w:rPr>
  </w:style>
  <w:style w:type="paragraph" w:styleId="Header">
    <w:name w:val="header"/>
    <w:basedOn w:val="Normal"/>
    <w:link w:val="HeaderChar"/>
    <w:rsid w:val="007E081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7E0812"/>
    <w:rPr>
      <w:rFonts w:ascii="Tms Rmn" w:hAnsi="Tms Rmn"/>
      <w:sz w:val="28"/>
      <w:szCs w:val="35"/>
      <w:lang w:val="th-TH"/>
    </w:rPr>
  </w:style>
  <w:style w:type="paragraph" w:styleId="Footer">
    <w:name w:val="footer"/>
    <w:basedOn w:val="Normal"/>
    <w:link w:val="FooterChar"/>
    <w:rsid w:val="007E081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7E0812"/>
    <w:rPr>
      <w:rFonts w:ascii="Tms Rmn" w:hAnsi="Tms Rmn"/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823A-E779-4C09-A3D0-DAFBAF39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thanakor</dc:creator>
  <cp:keywords/>
  <cp:lastModifiedBy>SUWANNA JANESAWATPONG</cp:lastModifiedBy>
  <cp:revision>9</cp:revision>
  <cp:lastPrinted>2014-01-31T03:02:00Z</cp:lastPrinted>
  <dcterms:created xsi:type="dcterms:W3CDTF">2020-05-27T04:13:00Z</dcterms:created>
  <dcterms:modified xsi:type="dcterms:W3CDTF">2020-06-16T03:16:00Z</dcterms:modified>
</cp:coreProperties>
</file>